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如需了解关于</w:t>
      </w:r>
      <w:r w:rsidRPr="005E26EC">
        <w:rPr>
          <w:rFonts w:ascii="Arial" w:eastAsia="SimHei" w:hAnsi="Arial"/>
          <w:color w:val="444444"/>
          <w:sz w:val="18"/>
          <w:szCs w:val="18"/>
          <w:highlight w:val="white"/>
        </w:rPr>
        <w:t xml:space="preserve"> GrabCAD </w:t>
      </w:r>
      <w:r w:rsidRPr="005E26EC">
        <w:rPr>
          <w:rFonts w:ascii="Arial" w:eastAsia="SimHei" w:hAnsi="Arial"/>
          <w:color w:val="444444"/>
          <w:sz w:val="18"/>
          <w:szCs w:val="18"/>
          <w:highlight w:val="white"/>
        </w:rPr>
        <w:t>网站使用条款变更的更多信息，请参见如下</w:t>
      </w:r>
      <w:hyperlink r:id="rId5">
        <w:r w:rsidRPr="005E26EC">
          <w:rPr>
            <w:rFonts w:ascii="Arial" w:eastAsia="SimHei" w:hAnsi="Arial"/>
            <w:color w:val="33AAFF"/>
            <w:sz w:val="18"/>
            <w:szCs w:val="18"/>
            <w:highlight w:val="white"/>
          </w:rPr>
          <w:t>博客帖子</w:t>
        </w:r>
      </w:hyperlink>
      <w:r w:rsidRPr="005E26EC">
        <w:rPr>
          <w:rFonts w:ascii="Arial" w:eastAsia="SimHei" w:hAnsi="Arial"/>
          <w:sz w:val="18"/>
          <w:szCs w:val="18"/>
        </w:rPr>
        <w:t>。</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b/>
          <w:color w:val="444444"/>
          <w:sz w:val="18"/>
          <w:szCs w:val="18"/>
          <w:highlight w:val="white"/>
        </w:rPr>
        <w:t xml:space="preserve">GrabCAD® </w:t>
      </w:r>
      <w:r w:rsidRPr="005E26EC">
        <w:rPr>
          <w:rFonts w:ascii="Arial" w:eastAsia="SimHei" w:hAnsi="Arial"/>
          <w:b/>
          <w:color w:val="444444"/>
          <w:sz w:val="18"/>
          <w:szCs w:val="18"/>
          <w:highlight w:val="white"/>
        </w:rPr>
        <w:t>网站使用条款</w:t>
      </w: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这些条款和条件（以下简称</w:t>
      </w:r>
      <w:r w:rsidRPr="005E26EC">
        <w:rPr>
          <w:rFonts w:ascii="Arial" w:eastAsia="SimHei" w:hAnsi="Arial"/>
          <w:color w:val="444444"/>
          <w:sz w:val="18"/>
          <w:szCs w:val="18"/>
          <w:highlight w:val="white"/>
        </w:rPr>
        <w:t>“</w:t>
      </w:r>
      <w:r w:rsidRPr="005E26EC">
        <w:rPr>
          <w:rFonts w:ascii="Arial" w:eastAsia="SimHei" w:hAnsi="Arial"/>
          <w:b/>
          <w:color w:val="444444"/>
          <w:sz w:val="18"/>
          <w:szCs w:val="18"/>
          <w:highlight w:val="white"/>
        </w:rPr>
        <w:t>协议</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）构成您与</w:t>
      </w:r>
      <w:r w:rsidRPr="005E26EC">
        <w:rPr>
          <w:rFonts w:ascii="Arial" w:eastAsia="SimHei" w:hAnsi="Arial"/>
          <w:color w:val="444444"/>
          <w:sz w:val="18"/>
          <w:szCs w:val="18"/>
          <w:highlight w:val="white"/>
        </w:rPr>
        <w:t xml:space="preserve"> STRATASYS, INC.</w:t>
      </w:r>
      <w:r w:rsidRPr="005E26EC">
        <w:rPr>
          <w:rFonts w:ascii="Arial" w:eastAsia="SimHei" w:hAnsi="Arial"/>
          <w:color w:val="444444"/>
          <w:sz w:val="18"/>
          <w:szCs w:val="18"/>
          <w:highlight w:val="white"/>
        </w:rPr>
        <w:t>（以下简称</w:t>
      </w:r>
      <w:r w:rsidRPr="005E26EC">
        <w:rPr>
          <w:rFonts w:ascii="Arial" w:eastAsia="SimHei" w:hAnsi="Arial"/>
          <w:color w:val="444444"/>
          <w:sz w:val="18"/>
          <w:szCs w:val="18"/>
          <w:highlight w:val="white"/>
        </w:rPr>
        <w:t xml:space="preserve"> "</w:t>
      </w:r>
      <w:r w:rsidRPr="005E26EC">
        <w:rPr>
          <w:rFonts w:ascii="Arial" w:eastAsia="SimHei" w:hAnsi="Arial"/>
          <w:b/>
          <w:color w:val="444444"/>
          <w:sz w:val="18"/>
          <w:szCs w:val="18"/>
          <w:highlight w:val="white"/>
        </w:rPr>
        <w:t>Stratasys</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 xml:space="preserve"> </w:t>
      </w:r>
      <w:r w:rsidRPr="005E26EC">
        <w:rPr>
          <w:rFonts w:ascii="Arial" w:eastAsia="SimHei" w:hAnsi="Arial"/>
          <w:color w:val="444444"/>
          <w:sz w:val="18"/>
          <w:szCs w:val="18"/>
          <w:highlight w:val="white"/>
        </w:rPr>
        <w:t>之间具有约束力的协议。如果您代表某个实体签订此协议，则您声明自己拥有将此类实体与此协议绑定的权利、授权和能力。在任何情况下，此处提及的</w:t>
      </w:r>
      <w:r w:rsidRPr="005E26EC">
        <w:rPr>
          <w:rFonts w:ascii="Arial" w:eastAsia="SimHei" w:hAnsi="Arial"/>
          <w:color w:val="444444"/>
          <w:sz w:val="18"/>
          <w:szCs w:val="18"/>
          <w:highlight w:val="white"/>
        </w:rPr>
        <w:t>“</w:t>
      </w:r>
      <w:r w:rsidRPr="005E26EC">
        <w:rPr>
          <w:rFonts w:ascii="Arial" w:eastAsia="SimHei" w:hAnsi="Arial"/>
          <w:b/>
          <w:color w:val="444444"/>
          <w:sz w:val="18"/>
          <w:szCs w:val="18"/>
          <w:highlight w:val="white"/>
        </w:rPr>
        <w:t>您</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或</w:t>
      </w:r>
      <w:r w:rsidRPr="005E26EC">
        <w:rPr>
          <w:rFonts w:ascii="Arial" w:eastAsia="SimHei" w:hAnsi="Arial"/>
          <w:color w:val="444444"/>
          <w:sz w:val="18"/>
          <w:szCs w:val="18"/>
          <w:highlight w:val="white"/>
        </w:rPr>
        <w:t>“</w:t>
      </w:r>
      <w:r w:rsidRPr="005E26EC">
        <w:rPr>
          <w:rFonts w:ascii="Arial" w:eastAsia="SimHei" w:hAnsi="Arial"/>
          <w:b/>
          <w:color w:val="444444"/>
          <w:sz w:val="18"/>
          <w:szCs w:val="18"/>
          <w:highlight w:val="white"/>
        </w:rPr>
        <w:t>您的</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意指您或此类实体（视情况而定）。</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通过使用本网站的任何部分（定义如下），您承认这些条款和条件，声明已充分阅读和理解其中的内容，并同意受以下条款的约束（此类条款的出现日期为</w:t>
      </w:r>
      <w:r w:rsidRPr="005E26EC">
        <w:rPr>
          <w:rFonts w:ascii="Arial" w:eastAsia="SimHei" w:hAnsi="Arial"/>
          <w:color w:val="444444"/>
          <w:sz w:val="18"/>
          <w:szCs w:val="18"/>
          <w:highlight w:val="white"/>
        </w:rPr>
        <w:t>“</w:t>
      </w:r>
      <w:r w:rsidRPr="005E26EC">
        <w:rPr>
          <w:rFonts w:ascii="Arial" w:eastAsia="SimHei" w:hAnsi="Arial"/>
          <w:b/>
          <w:color w:val="444444"/>
          <w:sz w:val="18"/>
          <w:szCs w:val="18"/>
          <w:highlight w:val="white"/>
        </w:rPr>
        <w:t>生效日期</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w:t>
      </w:r>
    </w:p>
    <w:p w:rsidR="00686769" w:rsidRPr="005E26EC" w:rsidRDefault="00D16FF2" w:rsidP="005E26EC">
      <w:pPr>
        <w:numPr>
          <w:ilvl w:val="0"/>
          <w:numId w:val="1"/>
        </w:numPr>
        <w:spacing w:line="360" w:lineRule="auto"/>
        <w:ind w:hanging="360"/>
        <w:contextualSpacing/>
        <w:rPr>
          <w:rFonts w:ascii="Arial" w:eastAsia="SimHei" w:hAnsi="Arial"/>
          <w:color w:val="444444"/>
          <w:sz w:val="18"/>
          <w:szCs w:val="18"/>
          <w:highlight w:val="white"/>
        </w:rPr>
      </w:pPr>
      <w:r w:rsidRPr="005E26EC">
        <w:rPr>
          <w:rFonts w:ascii="Arial" w:eastAsia="SimHei" w:hAnsi="Arial"/>
          <w:color w:val="444444"/>
          <w:sz w:val="18"/>
          <w:szCs w:val="18"/>
          <w:highlight w:val="white"/>
        </w:rPr>
        <w:t>本协议；以及</w:t>
      </w:r>
    </w:p>
    <w:p w:rsidR="00686769" w:rsidRPr="005E26EC" w:rsidRDefault="00D16FF2" w:rsidP="005E26EC">
      <w:pPr>
        <w:numPr>
          <w:ilvl w:val="0"/>
          <w:numId w:val="1"/>
        </w:numPr>
        <w:spacing w:line="360" w:lineRule="auto"/>
        <w:ind w:hanging="360"/>
        <w:contextualSpacing/>
        <w:rPr>
          <w:rFonts w:ascii="Arial" w:eastAsia="SimHei" w:hAnsi="Arial"/>
          <w:color w:val="444444"/>
          <w:sz w:val="18"/>
          <w:szCs w:val="18"/>
          <w:highlight w:val="white"/>
        </w:rPr>
      </w:pPr>
      <w:r w:rsidRPr="005E26EC">
        <w:rPr>
          <w:rFonts w:ascii="Arial" w:eastAsia="SimHei" w:hAnsi="Arial"/>
          <w:color w:val="444444"/>
          <w:sz w:val="18"/>
          <w:szCs w:val="18"/>
          <w:highlight w:val="white"/>
        </w:rPr>
        <w:t>本协议明确纳入的其他补充条款和政策，它们由此成为本协议的一部分。</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如果您不同意本协议的任何条款或条件，则不得使用本网站的任何部分。</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本协议的语言在此明确同意为英语。通过签订此协议，您特此不可撤销和无条件地放弃任何适用于您的法律，即要求本地化此协议以满足您的语言要求，又或者要求原始（非电子）签名，或者提供或保留非电子记录。</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b/>
          <w:color w:val="444444"/>
          <w:sz w:val="18"/>
          <w:szCs w:val="18"/>
          <w:highlight w:val="white"/>
        </w:rPr>
        <w:t>1.</w:t>
      </w:r>
      <w:r w:rsidRPr="005E26EC">
        <w:rPr>
          <w:rFonts w:ascii="Arial" w:eastAsia="SimHei" w:hAnsi="Arial"/>
          <w:b/>
          <w:color w:val="444444"/>
          <w:sz w:val="18"/>
          <w:szCs w:val="18"/>
          <w:highlight w:val="white"/>
          <w:u w:val="single"/>
        </w:rPr>
        <w:t>定义和解释</w:t>
      </w:r>
    </w:p>
    <w:p w:rsidR="00686769" w:rsidRPr="005E26EC" w:rsidRDefault="00D16FF2" w:rsidP="001645D2">
      <w:pPr>
        <w:spacing w:line="360" w:lineRule="auto"/>
        <w:rPr>
          <w:rFonts w:ascii="Arial" w:eastAsia="SimHei" w:hAnsi="Arial"/>
          <w:sz w:val="18"/>
          <w:szCs w:val="18"/>
        </w:rPr>
      </w:pPr>
      <w:r w:rsidRPr="005E26EC">
        <w:rPr>
          <w:rFonts w:ascii="Arial" w:eastAsia="SimHei" w:hAnsi="Arial"/>
          <w:color w:val="444444"/>
          <w:sz w:val="18"/>
          <w:szCs w:val="18"/>
          <w:highlight w:val="white"/>
        </w:rPr>
        <w:t>本协议包含一系列术语，其中一些术语在本节中定义，还有一些术语在其他位置定义。本协议中的小节和子节标题仅为了方便阅读，不得出于解释目的而使用或信赖。</w:t>
      </w:r>
    </w:p>
    <w:p w:rsidR="00686769" w:rsidRPr="005E26EC" w:rsidRDefault="00686769" w:rsidP="005E26EC">
      <w:pPr>
        <w:spacing w:line="360" w:lineRule="auto"/>
        <w:rPr>
          <w:rFonts w:ascii="Arial" w:eastAsia="SimHei" w:hAnsi="Arial"/>
          <w:sz w:val="18"/>
          <w:szCs w:val="18"/>
        </w:rPr>
      </w:pPr>
    </w:p>
    <w:p w:rsidR="00686769" w:rsidRPr="005E26EC" w:rsidRDefault="00D16FF2" w:rsidP="001645D2">
      <w:pPr>
        <w:spacing w:line="360" w:lineRule="auto"/>
        <w:rPr>
          <w:rFonts w:ascii="Arial" w:eastAsia="SimHei" w:hAnsi="Arial"/>
          <w:sz w:val="18"/>
          <w:szCs w:val="18"/>
        </w:rPr>
      </w:pPr>
      <w:r w:rsidRPr="005E26EC">
        <w:rPr>
          <w:rFonts w:ascii="Arial" w:eastAsia="SimHei" w:hAnsi="Arial"/>
          <w:color w:val="444444"/>
          <w:sz w:val="18"/>
          <w:szCs w:val="18"/>
          <w:highlight w:val="white"/>
        </w:rPr>
        <w:t>“</w:t>
      </w:r>
      <w:r w:rsidRPr="005E26EC">
        <w:rPr>
          <w:rFonts w:ascii="Arial" w:eastAsia="SimHei" w:hAnsi="Arial"/>
          <w:b/>
          <w:color w:val="444444"/>
          <w:sz w:val="18"/>
          <w:szCs w:val="18"/>
          <w:highlight w:val="white"/>
        </w:rPr>
        <w:t>内容</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是指网站本身或网站上的任何文本、数据、图像、图形、声音、视频、音频</w:t>
      </w:r>
      <w:r w:rsidR="001645D2" w:rsidRPr="001645D2">
        <w:rPr>
          <w:rFonts w:ascii="Arial" w:eastAsia="SimHei" w:hAnsi="Arial"/>
          <w:color w:val="444444"/>
          <w:sz w:val="18"/>
          <w:szCs w:val="18"/>
        </w:rPr>
        <w:t>片段</w:t>
      </w:r>
      <w:r w:rsidRPr="005E26EC">
        <w:rPr>
          <w:rFonts w:ascii="Arial" w:eastAsia="SimHei" w:hAnsi="Arial"/>
          <w:color w:val="444444"/>
          <w:sz w:val="18"/>
          <w:szCs w:val="18"/>
          <w:highlight w:val="white"/>
        </w:rPr>
        <w:t>、帖子、评论、链接和</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或软件代码（例如（但不限于）用户提交的信息，定义如下），但为了避免疑义，不包括软件本身（定义如下）。</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w:t>
      </w:r>
      <w:r w:rsidRPr="005E26EC">
        <w:rPr>
          <w:rFonts w:ascii="Arial" w:eastAsia="SimHei" w:hAnsi="Arial"/>
          <w:b/>
          <w:color w:val="444444"/>
          <w:sz w:val="18"/>
          <w:szCs w:val="18"/>
          <w:highlight w:val="white"/>
        </w:rPr>
        <w:t>文档</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是指与软件相关的任何手册、规范和类似文档，它们与软件一起提供，或者由</w:t>
      </w:r>
      <w:r w:rsidRPr="005E26EC">
        <w:rPr>
          <w:rFonts w:ascii="Arial" w:eastAsia="SimHei" w:hAnsi="Arial"/>
          <w:color w:val="444444"/>
          <w:sz w:val="18"/>
          <w:szCs w:val="18"/>
          <w:highlight w:val="white"/>
        </w:rPr>
        <w:t xml:space="preserve"> Stratasys </w:t>
      </w:r>
      <w:r w:rsidRPr="005E26EC">
        <w:rPr>
          <w:rFonts w:ascii="Arial" w:eastAsia="SimHei" w:hAnsi="Arial"/>
          <w:color w:val="444444"/>
          <w:sz w:val="18"/>
          <w:szCs w:val="18"/>
          <w:highlight w:val="white"/>
        </w:rPr>
        <w:t>提供（例如，在网站上提供），并且文档本身随时可能更改。</w:t>
      </w:r>
    </w:p>
    <w:p w:rsidR="00686769" w:rsidRPr="005E26EC" w:rsidRDefault="00686769" w:rsidP="005E26EC">
      <w:pPr>
        <w:spacing w:line="360" w:lineRule="auto"/>
        <w:rPr>
          <w:rFonts w:ascii="Arial" w:eastAsia="SimHei" w:hAnsi="Arial"/>
          <w:sz w:val="18"/>
          <w:szCs w:val="18"/>
        </w:rPr>
      </w:pPr>
    </w:p>
    <w:p w:rsidR="00686769" w:rsidRPr="005E26EC" w:rsidRDefault="00D16FF2" w:rsidP="001645D2">
      <w:pPr>
        <w:spacing w:line="360" w:lineRule="auto"/>
        <w:rPr>
          <w:rFonts w:ascii="Arial" w:eastAsia="SimHei" w:hAnsi="Arial"/>
          <w:sz w:val="18"/>
          <w:szCs w:val="18"/>
        </w:rPr>
      </w:pPr>
      <w:r w:rsidRPr="005E26EC">
        <w:rPr>
          <w:rFonts w:ascii="Arial" w:eastAsia="SimHei" w:hAnsi="Arial"/>
          <w:color w:val="444444"/>
          <w:sz w:val="18"/>
          <w:szCs w:val="18"/>
          <w:highlight w:val="white"/>
        </w:rPr>
        <w:t>“</w:t>
      </w:r>
      <w:r w:rsidRPr="005E26EC">
        <w:rPr>
          <w:rFonts w:ascii="Arial" w:eastAsia="SimHei" w:hAnsi="Arial"/>
          <w:b/>
          <w:color w:val="444444"/>
          <w:sz w:val="18"/>
          <w:szCs w:val="18"/>
          <w:highlight w:val="white"/>
        </w:rPr>
        <w:t>功能</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是指</w:t>
      </w:r>
      <w:r w:rsidR="001645D2" w:rsidRPr="001645D2">
        <w:rPr>
          <w:rFonts w:ascii="Arial" w:eastAsia="SimHei" w:hAnsi="Arial"/>
          <w:color w:val="444444"/>
          <w:sz w:val="18"/>
          <w:szCs w:val="18"/>
        </w:rPr>
        <w:t>网站（例如</w:t>
      </w:r>
      <w:r w:rsidR="001645D2" w:rsidRPr="001645D2">
        <w:rPr>
          <w:rFonts w:ascii="Arial" w:eastAsia="SimHei" w:hAnsi="Arial"/>
          <w:color w:val="444444"/>
          <w:sz w:val="18"/>
          <w:szCs w:val="18"/>
        </w:rPr>
        <w:t xml:space="preserve"> GrabCAD Community</w:t>
      </w:r>
      <w:r w:rsidR="001645D2" w:rsidRPr="001645D2">
        <w:rPr>
          <w:rFonts w:ascii="Arial" w:eastAsia="SimHei" w:hAnsi="Arial"/>
          <w:color w:val="444444"/>
          <w:sz w:val="18"/>
          <w:szCs w:val="18"/>
        </w:rPr>
        <w:t>）的任何工具和</w:t>
      </w:r>
      <w:r w:rsidR="001645D2" w:rsidRPr="001645D2">
        <w:rPr>
          <w:rFonts w:ascii="Arial" w:eastAsia="SimHei" w:hAnsi="Arial"/>
          <w:color w:val="444444"/>
          <w:sz w:val="18"/>
          <w:szCs w:val="18"/>
        </w:rPr>
        <w:t>/</w:t>
      </w:r>
      <w:r w:rsidR="001645D2" w:rsidRPr="001645D2">
        <w:rPr>
          <w:rFonts w:ascii="Arial" w:eastAsia="SimHei" w:hAnsi="Arial"/>
          <w:color w:val="444444"/>
          <w:sz w:val="18"/>
          <w:szCs w:val="18"/>
        </w:rPr>
        <w:t>或功能</w:t>
      </w:r>
      <w:r w:rsidRPr="005E26EC">
        <w:rPr>
          <w:rFonts w:ascii="Arial" w:eastAsia="SimHei" w:hAnsi="Arial"/>
          <w:color w:val="444444"/>
          <w:sz w:val="18"/>
          <w:szCs w:val="18"/>
          <w:highlight w:val="white"/>
        </w:rPr>
        <w:t>，但为了避免疑义，不包括软件本身。</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w:t>
      </w:r>
      <w:r w:rsidRPr="005E26EC">
        <w:rPr>
          <w:rFonts w:ascii="Arial" w:eastAsia="SimHei" w:hAnsi="Arial"/>
          <w:b/>
          <w:color w:val="444444"/>
          <w:sz w:val="18"/>
          <w:szCs w:val="18"/>
          <w:highlight w:val="white"/>
        </w:rPr>
        <w:t xml:space="preserve">Stratasys </w:t>
      </w:r>
      <w:r w:rsidRPr="005E26EC">
        <w:rPr>
          <w:rFonts w:ascii="Arial" w:eastAsia="SimHei" w:hAnsi="Arial"/>
          <w:b/>
          <w:color w:val="444444"/>
          <w:sz w:val="18"/>
          <w:szCs w:val="18"/>
          <w:highlight w:val="white"/>
        </w:rPr>
        <w:t>成员</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是指掌控</w:t>
      </w:r>
      <w:r w:rsidRPr="005E26EC">
        <w:rPr>
          <w:rFonts w:ascii="Arial" w:eastAsia="SimHei" w:hAnsi="Arial"/>
          <w:color w:val="444444"/>
          <w:sz w:val="18"/>
          <w:szCs w:val="18"/>
          <w:highlight w:val="white"/>
        </w:rPr>
        <w:t xml:space="preserve"> Stratasys</w:t>
      </w:r>
      <w:r w:rsidRPr="005E26EC">
        <w:rPr>
          <w:rFonts w:ascii="Arial" w:eastAsia="SimHei" w:hAnsi="Arial"/>
          <w:color w:val="444444"/>
          <w:sz w:val="18"/>
          <w:szCs w:val="18"/>
          <w:highlight w:val="white"/>
        </w:rPr>
        <w:t>、受</w:t>
      </w:r>
      <w:r w:rsidRPr="005E26EC">
        <w:rPr>
          <w:rFonts w:ascii="Arial" w:eastAsia="SimHei" w:hAnsi="Arial"/>
          <w:color w:val="444444"/>
          <w:sz w:val="18"/>
          <w:szCs w:val="18"/>
          <w:highlight w:val="white"/>
        </w:rPr>
        <w:t xml:space="preserve"> Stratasys </w:t>
      </w:r>
      <w:r w:rsidRPr="005E26EC">
        <w:rPr>
          <w:rFonts w:ascii="Arial" w:eastAsia="SimHei" w:hAnsi="Arial"/>
          <w:color w:val="444444"/>
          <w:sz w:val="18"/>
          <w:szCs w:val="18"/>
          <w:highlight w:val="white"/>
        </w:rPr>
        <w:t>控制或</w:t>
      </w:r>
      <w:r w:rsidRPr="005E26EC">
        <w:rPr>
          <w:rFonts w:ascii="Arial" w:eastAsia="SimHei" w:hAnsi="Arial"/>
          <w:color w:val="444444"/>
          <w:sz w:val="18"/>
          <w:szCs w:val="18"/>
          <w:highlight w:val="white"/>
        </w:rPr>
        <w:t xml:space="preserve"> Stratasys </w:t>
      </w:r>
      <w:r w:rsidRPr="005E26EC">
        <w:rPr>
          <w:rFonts w:ascii="Arial" w:eastAsia="SimHei" w:hAnsi="Arial"/>
          <w:color w:val="444444"/>
          <w:sz w:val="18"/>
          <w:szCs w:val="18"/>
          <w:highlight w:val="white"/>
        </w:rPr>
        <w:t>共同控制的任何个人、组织或实体。仅就此定义而言，对另一个人、组织或实体的</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控制</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将意味着直接或间接拥有指导或导致指导这些个人、组织或实体的活动、管理工作或政策的权力，无论这种权力以投票权证券所有权的形式获得，还是通过合同或其他形式获得。在不限制前述规定的情况下，当个人、组织或实体</w:t>
      </w:r>
      <w:r w:rsidRPr="005E26EC">
        <w:rPr>
          <w:rFonts w:ascii="Arial" w:eastAsia="SimHei" w:hAnsi="Arial"/>
          <w:color w:val="444444"/>
          <w:sz w:val="18"/>
          <w:szCs w:val="18"/>
          <w:highlight w:val="white"/>
        </w:rPr>
        <w:t xml:space="preserve"> </w:t>
      </w:r>
      <w:r w:rsidR="009B1D16" w:rsidRPr="005E26EC">
        <w:rPr>
          <w:rFonts w:ascii="Arial" w:eastAsia="SimHei" w:hAnsi="Arial" w:hint="eastAsia"/>
          <w:color w:val="444444"/>
          <w:sz w:val="18"/>
          <w:szCs w:val="18"/>
          <w:highlight w:val="white"/>
        </w:rPr>
        <w:t>(</w:t>
      </w:r>
      <w:r w:rsidRPr="005E26EC">
        <w:rPr>
          <w:rFonts w:ascii="Arial" w:eastAsia="SimHei" w:hAnsi="Arial"/>
          <w:color w:val="444444"/>
          <w:sz w:val="18"/>
          <w:szCs w:val="18"/>
          <w:highlight w:val="white"/>
        </w:rPr>
        <w:t xml:space="preserve">a) </w:t>
      </w:r>
      <w:r w:rsidRPr="005E26EC">
        <w:rPr>
          <w:rFonts w:ascii="Arial" w:eastAsia="SimHei" w:hAnsi="Arial"/>
          <w:color w:val="444444"/>
          <w:sz w:val="18"/>
          <w:szCs w:val="18"/>
          <w:highlight w:val="white"/>
        </w:rPr>
        <w:t>拥有其他组织或实体超过百分之五十</w:t>
      </w:r>
      <w:r w:rsidRPr="005E26EC">
        <w:rPr>
          <w:rFonts w:ascii="Arial" w:eastAsia="SimHei" w:hAnsi="Arial"/>
          <w:color w:val="444444"/>
          <w:sz w:val="18"/>
          <w:szCs w:val="18"/>
          <w:highlight w:val="white"/>
        </w:rPr>
        <w:t xml:space="preserve"> (50</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 xml:space="preserve">) </w:t>
      </w:r>
      <w:r w:rsidRPr="005E26EC">
        <w:rPr>
          <w:rFonts w:ascii="Arial" w:eastAsia="SimHei" w:hAnsi="Arial"/>
          <w:color w:val="444444"/>
          <w:sz w:val="18"/>
          <w:szCs w:val="18"/>
          <w:highlight w:val="white"/>
        </w:rPr>
        <w:t>的已发行投票权股票或其他所有者权益，或者</w:t>
      </w:r>
      <w:r w:rsidRPr="005E26EC">
        <w:rPr>
          <w:rFonts w:ascii="Arial" w:eastAsia="SimHei" w:hAnsi="Arial"/>
          <w:color w:val="444444"/>
          <w:sz w:val="18"/>
          <w:szCs w:val="18"/>
          <w:highlight w:val="white"/>
        </w:rPr>
        <w:t xml:space="preserve"> </w:t>
      </w:r>
      <w:r w:rsidR="009B1D16" w:rsidRPr="005E26EC">
        <w:rPr>
          <w:rFonts w:ascii="Arial" w:eastAsia="SimHei" w:hAnsi="Arial" w:hint="eastAsia"/>
          <w:color w:val="444444"/>
          <w:sz w:val="18"/>
          <w:szCs w:val="18"/>
          <w:highlight w:val="white"/>
        </w:rPr>
        <w:t>(</w:t>
      </w:r>
      <w:r w:rsidRPr="005E26EC">
        <w:rPr>
          <w:rFonts w:ascii="Arial" w:eastAsia="SimHei" w:hAnsi="Arial"/>
          <w:color w:val="444444"/>
          <w:sz w:val="18"/>
          <w:szCs w:val="18"/>
          <w:highlight w:val="white"/>
        </w:rPr>
        <w:t xml:space="preserve">b) </w:t>
      </w:r>
      <w:r w:rsidRPr="005E26EC">
        <w:rPr>
          <w:rFonts w:ascii="Arial" w:eastAsia="SimHei" w:hAnsi="Arial"/>
          <w:color w:val="444444"/>
          <w:sz w:val="18"/>
          <w:szCs w:val="18"/>
          <w:highlight w:val="white"/>
        </w:rPr>
        <w:t>直接或间接拥有选举或任命另一个组织或实体的理事机构百分之五十</w:t>
      </w:r>
      <w:r w:rsidRPr="005E26EC">
        <w:rPr>
          <w:rFonts w:ascii="Arial" w:eastAsia="SimHei" w:hAnsi="Arial"/>
          <w:color w:val="444444"/>
          <w:sz w:val="18"/>
          <w:szCs w:val="18"/>
          <w:highlight w:val="white"/>
        </w:rPr>
        <w:t xml:space="preserve"> (50</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 xml:space="preserve">) </w:t>
      </w:r>
      <w:r w:rsidRPr="005E26EC">
        <w:rPr>
          <w:rFonts w:ascii="Arial" w:eastAsia="SimHei" w:hAnsi="Arial"/>
          <w:color w:val="444444"/>
          <w:sz w:val="18"/>
          <w:szCs w:val="18"/>
          <w:highlight w:val="white"/>
        </w:rPr>
        <w:t>以上成员的权力时，则将视为存在</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控制</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w:t>
      </w:r>
      <w:r w:rsidRPr="005E26EC">
        <w:rPr>
          <w:rFonts w:ascii="Arial" w:eastAsia="SimHei" w:hAnsi="Arial"/>
          <w:b/>
          <w:color w:val="444444"/>
          <w:sz w:val="18"/>
          <w:szCs w:val="18"/>
          <w:highlight w:val="white"/>
        </w:rPr>
        <w:t>知识产权</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是指任何及所有发明、发现、改进、新用途、作者作品、技术信息、数据、技术、专有技术、示范、设计、图纸、实用新型、测绘和半导体掩模作品、规范、公式、方法、技巧、流程、数据库、计算机软件和程序（包括目标代码、源代码和非文字方面）、算法、架构、记录、文档以及其他类似的知识产权，这些知识产权可采用任何格式并在任何媒体中展现，无论这些媒体是否受保护或可注册。</w:t>
      </w:r>
    </w:p>
    <w:p w:rsidR="00686769" w:rsidRPr="005E26EC" w:rsidRDefault="00686769" w:rsidP="005E26EC">
      <w:pPr>
        <w:spacing w:line="360" w:lineRule="auto"/>
        <w:rPr>
          <w:rFonts w:ascii="Arial" w:eastAsia="SimHei" w:hAnsi="Arial"/>
          <w:sz w:val="18"/>
          <w:szCs w:val="18"/>
        </w:rPr>
      </w:pPr>
    </w:p>
    <w:p w:rsidR="00686769" w:rsidRPr="005E26EC" w:rsidRDefault="00D16FF2" w:rsidP="00F314EE">
      <w:pPr>
        <w:spacing w:line="360" w:lineRule="auto"/>
        <w:rPr>
          <w:rFonts w:ascii="Arial" w:eastAsia="SimHei" w:hAnsi="Arial"/>
          <w:sz w:val="18"/>
          <w:szCs w:val="18"/>
        </w:rPr>
      </w:pPr>
      <w:r w:rsidRPr="005E26EC">
        <w:rPr>
          <w:rFonts w:ascii="Arial" w:eastAsia="SimHei" w:hAnsi="Arial"/>
          <w:color w:val="444444"/>
          <w:sz w:val="18"/>
          <w:szCs w:val="18"/>
          <w:highlight w:val="white"/>
        </w:rPr>
        <w:lastRenderedPageBreak/>
        <w:t>“</w:t>
      </w:r>
      <w:r w:rsidRPr="005E26EC">
        <w:rPr>
          <w:rFonts w:ascii="Arial" w:eastAsia="SimHei" w:hAnsi="Arial"/>
          <w:b/>
          <w:color w:val="444444"/>
          <w:sz w:val="18"/>
          <w:szCs w:val="18"/>
          <w:highlight w:val="white"/>
        </w:rPr>
        <w:t>知识产权权利</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是指知识产权中的任何和所有权利、所有权和利益，包括但不限于专利、版权以及类似署名权，</w:t>
      </w:r>
      <w:r w:rsidR="00F314EE" w:rsidRPr="00F314EE">
        <w:rPr>
          <w:rFonts w:ascii="Arial" w:eastAsia="SimHei" w:hAnsi="Arial"/>
          <w:color w:val="444444"/>
          <w:sz w:val="18"/>
          <w:szCs w:val="18"/>
        </w:rPr>
        <w:t>掩模</w:t>
      </w:r>
      <w:r w:rsidRPr="005E26EC">
        <w:rPr>
          <w:rFonts w:ascii="Arial" w:eastAsia="SimHei" w:hAnsi="Arial"/>
          <w:color w:val="444444"/>
          <w:sz w:val="18"/>
          <w:szCs w:val="18"/>
          <w:highlight w:val="white"/>
        </w:rPr>
        <w:t>作品权，商业秘密和类似保密权，外观设计权，工业产权，商标、商品名、商业外观和类似品牌权利，以及：</w:t>
      </w:r>
      <w:r w:rsidRPr="005E26EC">
        <w:rPr>
          <w:rFonts w:ascii="Arial" w:eastAsia="SimHei" w:hAnsi="Arial"/>
          <w:color w:val="444444"/>
          <w:sz w:val="18"/>
          <w:szCs w:val="18"/>
          <w:highlight w:val="white"/>
        </w:rPr>
        <w:t>(a)</w:t>
      </w:r>
      <w:r w:rsidR="00EF1A43" w:rsidRPr="005E26EC">
        <w:rPr>
          <w:rFonts w:ascii="Arial" w:eastAsia="SimHei" w:hAnsi="Arial"/>
          <w:color w:val="444444"/>
          <w:sz w:val="18"/>
          <w:szCs w:val="18"/>
          <w:highlight w:val="white"/>
          <w:lang w:val="en-US"/>
        </w:rPr>
        <w:t> </w:t>
      </w:r>
      <w:r w:rsidRPr="005E26EC">
        <w:rPr>
          <w:rFonts w:ascii="Arial" w:eastAsia="SimHei" w:hAnsi="Arial"/>
          <w:color w:val="444444"/>
          <w:sz w:val="18"/>
          <w:szCs w:val="18"/>
          <w:highlight w:val="white"/>
        </w:rPr>
        <w:t>上述权利的所有申请、注册、续展、延期、延续、部分延续、分割或重新签发；和</w:t>
      </w:r>
      <w:r w:rsidRPr="005E26EC">
        <w:rPr>
          <w:rFonts w:ascii="Arial" w:eastAsia="SimHei" w:hAnsi="Arial"/>
          <w:color w:val="444444"/>
          <w:sz w:val="18"/>
          <w:szCs w:val="18"/>
          <w:highlight w:val="white"/>
        </w:rPr>
        <w:t xml:space="preserve"> (b) </w:t>
      </w:r>
      <w:r w:rsidRPr="005E26EC">
        <w:rPr>
          <w:rFonts w:ascii="Arial" w:eastAsia="SimHei" w:hAnsi="Arial"/>
          <w:color w:val="444444"/>
          <w:sz w:val="18"/>
          <w:szCs w:val="18"/>
          <w:highlight w:val="white"/>
        </w:rPr>
        <w:t>与上述权利相关的所有商誉。</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w:t>
      </w:r>
      <w:r w:rsidRPr="005E26EC">
        <w:rPr>
          <w:rFonts w:ascii="Arial" w:eastAsia="SimHei" w:hAnsi="Arial"/>
          <w:b/>
          <w:color w:val="444444"/>
          <w:sz w:val="18"/>
          <w:szCs w:val="18"/>
          <w:highlight w:val="white"/>
        </w:rPr>
        <w:t>法律</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是指管辖区内的任何联邦、州、外国、区域或地方法令、法规、条例或规定。</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w:t>
      </w:r>
      <w:r w:rsidRPr="005E26EC">
        <w:rPr>
          <w:rFonts w:ascii="Arial" w:eastAsia="SimHei" w:hAnsi="Arial"/>
          <w:b/>
          <w:color w:val="444444"/>
          <w:sz w:val="18"/>
          <w:szCs w:val="18"/>
          <w:highlight w:val="white"/>
        </w:rPr>
        <w:t>标记</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是指商标、商品名称、公司标志、设计标记、服务标记、服务名称、商业外观和</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或品牌名称。</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w:t>
      </w:r>
      <w:r w:rsidRPr="005E26EC">
        <w:rPr>
          <w:rFonts w:ascii="Arial" w:eastAsia="SimHei" w:hAnsi="Arial"/>
          <w:b/>
          <w:color w:val="444444"/>
          <w:sz w:val="18"/>
          <w:szCs w:val="18"/>
          <w:highlight w:val="white"/>
        </w:rPr>
        <w:t>网站</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是指网站</w:t>
      </w:r>
      <w:r w:rsidRPr="005E26EC">
        <w:rPr>
          <w:rFonts w:ascii="Arial" w:eastAsia="SimHei" w:hAnsi="Arial"/>
          <w:color w:val="444444"/>
          <w:sz w:val="18"/>
          <w:szCs w:val="18"/>
          <w:highlight w:val="white"/>
        </w:rPr>
        <w:t xml:space="preserve"> </w:t>
      </w:r>
      <w:hyperlink r:id="rId6">
        <w:r w:rsidRPr="005E26EC">
          <w:rPr>
            <w:rFonts w:ascii="Arial" w:eastAsia="SimHei" w:hAnsi="Arial"/>
            <w:color w:val="33AAFF"/>
            <w:sz w:val="18"/>
            <w:szCs w:val="18"/>
            <w:highlight w:val="white"/>
          </w:rPr>
          <w:t>https://grabcad.com/</w:t>
        </w:r>
      </w:hyperlink>
      <w:r w:rsidRPr="005E26EC">
        <w:rPr>
          <w:rFonts w:ascii="Arial" w:eastAsia="SimHei" w:hAnsi="Arial"/>
          <w:color w:val="444444"/>
          <w:sz w:val="18"/>
          <w:szCs w:val="18"/>
          <w:highlight w:val="white"/>
        </w:rPr>
        <w:t xml:space="preserve"> </w:t>
      </w:r>
      <w:r w:rsidRPr="005E26EC">
        <w:rPr>
          <w:rFonts w:ascii="Arial" w:eastAsia="SimHei" w:hAnsi="Arial"/>
          <w:color w:val="444444"/>
          <w:sz w:val="18"/>
          <w:szCs w:val="18"/>
          <w:highlight w:val="white"/>
        </w:rPr>
        <w:t>连同其子域和网页，并且为避免疑义，还包括其</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外观和感觉</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以及设计和元素布局。</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w:t>
      </w:r>
      <w:r w:rsidRPr="005E26EC">
        <w:rPr>
          <w:rFonts w:ascii="Arial" w:eastAsia="SimHei" w:hAnsi="Arial"/>
          <w:b/>
          <w:color w:val="444444"/>
          <w:sz w:val="18"/>
          <w:szCs w:val="18"/>
          <w:highlight w:val="white"/>
        </w:rPr>
        <w:t>网站材料</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在总体上是指内容和功能（但不包括用户提交的信息）。</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w:t>
      </w:r>
      <w:r w:rsidRPr="005E26EC">
        <w:rPr>
          <w:rFonts w:ascii="Arial" w:eastAsia="SimHei" w:hAnsi="Arial"/>
          <w:b/>
          <w:bCs/>
          <w:color w:val="444444"/>
          <w:sz w:val="18"/>
          <w:szCs w:val="18"/>
          <w:highlight w:val="white"/>
        </w:rPr>
        <w:t>软件</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是指通过网站提供的</w:t>
      </w:r>
      <w:r w:rsidRPr="005E26EC">
        <w:rPr>
          <w:rFonts w:ascii="Arial" w:eastAsia="SimHei" w:hAnsi="Arial"/>
          <w:color w:val="444444"/>
          <w:sz w:val="18"/>
          <w:szCs w:val="18"/>
          <w:highlight w:val="white"/>
        </w:rPr>
        <w:t xml:space="preserve"> GrabCAD </w:t>
      </w:r>
      <w:r w:rsidRPr="005E26EC">
        <w:rPr>
          <w:rFonts w:ascii="Arial" w:eastAsia="SimHei" w:hAnsi="Arial"/>
          <w:color w:val="444444"/>
          <w:sz w:val="18"/>
          <w:szCs w:val="18"/>
          <w:highlight w:val="white"/>
        </w:rPr>
        <w:t>软件套件，其中包括</w:t>
      </w:r>
      <w:r w:rsidRPr="005E26EC">
        <w:rPr>
          <w:rFonts w:ascii="Arial" w:eastAsia="SimHei" w:hAnsi="Arial"/>
          <w:color w:val="444444"/>
          <w:sz w:val="18"/>
          <w:szCs w:val="18"/>
          <w:highlight w:val="white"/>
        </w:rPr>
        <w:t xml:space="preserve"> GrabCAD Workbench </w:t>
      </w:r>
      <w:r w:rsidRPr="005E26EC">
        <w:rPr>
          <w:rFonts w:ascii="Arial" w:eastAsia="SimHei" w:hAnsi="Arial"/>
          <w:color w:val="444444"/>
          <w:sz w:val="18"/>
          <w:szCs w:val="18"/>
          <w:highlight w:val="white"/>
        </w:rPr>
        <w:t>和</w:t>
      </w:r>
      <w:r w:rsidRPr="005E26EC">
        <w:rPr>
          <w:rFonts w:ascii="Arial" w:eastAsia="SimHei" w:hAnsi="Arial"/>
          <w:color w:val="444444"/>
          <w:sz w:val="18"/>
          <w:szCs w:val="18"/>
          <w:highlight w:val="white"/>
        </w:rPr>
        <w:t xml:space="preserve"> GrabCAD Print </w:t>
      </w:r>
      <w:r w:rsidRPr="005E26EC">
        <w:rPr>
          <w:rFonts w:ascii="Arial" w:eastAsia="SimHei" w:hAnsi="Arial"/>
          <w:color w:val="444444"/>
          <w:sz w:val="18"/>
          <w:szCs w:val="18"/>
          <w:highlight w:val="white"/>
        </w:rPr>
        <w:t>模块。</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b/>
          <w:color w:val="444444"/>
          <w:sz w:val="18"/>
          <w:szCs w:val="18"/>
          <w:highlight w:val="white"/>
        </w:rPr>
        <w:t>2.</w:t>
      </w:r>
      <w:r w:rsidRPr="005E26EC">
        <w:rPr>
          <w:rFonts w:ascii="Arial" w:eastAsia="SimHei" w:hAnsi="Arial"/>
          <w:b/>
          <w:color w:val="444444"/>
          <w:sz w:val="18"/>
          <w:szCs w:val="18"/>
          <w:highlight w:val="white"/>
          <w:u w:val="single"/>
        </w:rPr>
        <w:t>修改</w:t>
      </w:r>
    </w:p>
    <w:p w:rsidR="00686769" w:rsidRPr="005E26EC" w:rsidRDefault="00D16FF2" w:rsidP="00144D52">
      <w:pPr>
        <w:spacing w:line="360" w:lineRule="auto"/>
        <w:rPr>
          <w:rFonts w:ascii="Arial" w:eastAsia="SimHei" w:hAnsi="Arial"/>
          <w:sz w:val="18"/>
          <w:szCs w:val="18"/>
        </w:rPr>
      </w:pPr>
      <w:r w:rsidRPr="005E26EC">
        <w:rPr>
          <w:rFonts w:ascii="Arial" w:eastAsia="SimHei" w:hAnsi="Arial"/>
          <w:color w:val="444444"/>
          <w:sz w:val="18"/>
          <w:szCs w:val="18"/>
          <w:highlight w:val="white"/>
        </w:rPr>
        <w:t xml:space="preserve">Stratasys </w:t>
      </w:r>
      <w:r w:rsidRPr="005E26EC">
        <w:rPr>
          <w:rFonts w:ascii="Arial" w:eastAsia="SimHei" w:hAnsi="Arial"/>
          <w:color w:val="444444"/>
          <w:sz w:val="18"/>
          <w:szCs w:val="18"/>
          <w:highlight w:val="white"/>
        </w:rPr>
        <w:t>保留随时修改本协议的权利，具体方式为在网站中发布修改后的协议。</w:t>
      </w:r>
      <w:r w:rsidR="00144D52" w:rsidRPr="00144D52">
        <w:rPr>
          <w:rFonts w:ascii="Arial" w:eastAsia="SimHei" w:hAnsi="Arial" w:hint="eastAsia"/>
          <w:color w:val="444444"/>
          <w:sz w:val="18"/>
          <w:szCs w:val="18"/>
          <w:highlight w:val="white"/>
        </w:rPr>
        <w:t>此类修改将在发布于网站上</w:t>
      </w:r>
      <w:r w:rsidR="00F314EE" w:rsidRPr="00144D52">
        <w:rPr>
          <w:rFonts w:ascii="Arial" w:eastAsia="SimHei" w:hAnsi="Arial"/>
          <w:color w:val="444444"/>
          <w:sz w:val="18"/>
          <w:szCs w:val="18"/>
          <w:highlight w:val="white"/>
        </w:rPr>
        <w:t>十</w:t>
      </w:r>
      <w:r w:rsidR="00144D52">
        <w:rPr>
          <w:rFonts w:ascii="Arial" w:eastAsia="SimHei" w:hAnsi="Arial"/>
          <w:color w:val="444444"/>
          <w:sz w:val="18"/>
          <w:szCs w:val="18"/>
          <w:lang w:val="en-US"/>
        </w:rPr>
        <w:t> </w:t>
      </w:r>
      <w:r w:rsidR="00F314EE" w:rsidRPr="00F314EE">
        <w:rPr>
          <w:rFonts w:ascii="Arial" w:eastAsia="SimHei" w:hAnsi="Arial"/>
          <w:color w:val="444444"/>
          <w:sz w:val="18"/>
          <w:szCs w:val="18"/>
        </w:rPr>
        <w:t xml:space="preserve">(10) </w:t>
      </w:r>
      <w:r w:rsidR="00F314EE" w:rsidRPr="00F314EE">
        <w:rPr>
          <w:rFonts w:ascii="Arial" w:eastAsia="SimHei" w:hAnsi="Arial"/>
          <w:color w:val="444444"/>
          <w:sz w:val="18"/>
          <w:szCs w:val="18"/>
        </w:rPr>
        <w:t>天后生效</w:t>
      </w:r>
      <w:r w:rsidRPr="005E26EC">
        <w:rPr>
          <w:rFonts w:ascii="Arial" w:eastAsia="SimHei" w:hAnsi="Arial"/>
          <w:color w:val="444444"/>
          <w:sz w:val="18"/>
          <w:szCs w:val="18"/>
          <w:highlight w:val="white"/>
        </w:rPr>
        <w:t>，您在此日期后继续使用网站的任何部分即构成您同意受修改后的协议约束。</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您承认，</w:t>
      </w:r>
      <w:r w:rsidRPr="005E26EC">
        <w:rPr>
          <w:rFonts w:ascii="Arial" w:eastAsia="SimHei" w:hAnsi="Arial"/>
          <w:color w:val="444444"/>
          <w:sz w:val="18"/>
          <w:szCs w:val="18"/>
          <w:highlight w:val="white"/>
        </w:rPr>
        <w:t xml:space="preserve">Stratasys </w:t>
      </w:r>
      <w:r w:rsidRPr="005E26EC">
        <w:rPr>
          <w:rFonts w:ascii="Arial" w:eastAsia="SimHei" w:hAnsi="Arial"/>
          <w:color w:val="444444"/>
          <w:sz w:val="18"/>
          <w:szCs w:val="18"/>
          <w:highlight w:val="white"/>
        </w:rPr>
        <w:t>可以在未事先通告的情况下随时开始对某些网站材料收费，要求客户创建一个账户并购买基于期限的订阅许可证，以便继续访问和使用上述网站材料。</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b/>
          <w:color w:val="444444"/>
          <w:sz w:val="18"/>
          <w:szCs w:val="18"/>
          <w:highlight w:val="white"/>
        </w:rPr>
        <w:t>3.</w:t>
      </w:r>
      <w:r w:rsidRPr="005E26EC">
        <w:rPr>
          <w:rFonts w:ascii="Arial" w:eastAsia="SimHei" w:hAnsi="Arial"/>
          <w:b/>
          <w:color w:val="444444"/>
          <w:sz w:val="18"/>
          <w:szCs w:val="18"/>
          <w:highlight w:val="white"/>
          <w:u w:val="single"/>
        </w:rPr>
        <w:t>许可证</w:t>
      </w: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根据本协议的条款和条件，</w:t>
      </w:r>
      <w:r w:rsidRPr="005E26EC">
        <w:rPr>
          <w:rFonts w:ascii="Arial" w:eastAsia="SimHei" w:hAnsi="Arial"/>
          <w:color w:val="444444"/>
          <w:sz w:val="18"/>
          <w:szCs w:val="18"/>
          <w:highlight w:val="white"/>
        </w:rPr>
        <w:t xml:space="preserve">Stratasys </w:t>
      </w:r>
      <w:r w:rsidRPr="005E26EC">
        <w:rPr>
          <w:rFonts w:ascii="Arial" w:eastAsia="SimHei" w:hAnsi="Arial"/>
          <w:color w:val="444444"/>
          <w:sz w:val="18"/>
          <w:szCs w:val="18"/>
          <w:highlight w:val="white"/>
        </w:rPr>
        <w:t>在期限（下文定义）期间授予您有限、非排他、不可让与、不可转让和不可再授权的许可证，以允许您仅出于实用网站和网站材料的目的在本地访问和显示网站，并且仅用于符合您自身的利益以及内部非商业用途（统称为</w:t>
      </w:r>
      <w:r w:rsidRPr="005E26EC">
        <w:rPr>
          <w:rFonts w:ascii="Arial" w:eastAsia="SimHei" w:hAnsi="Arial"/>
          <w:color w:val="444444"/>
          <w:sz w:val="18"/>
          <w:szCs w:val="18"/>
          <w:highlight w:val="white"/>
        </w:rPr>
        <w:t>“</w:t>
      </w:r>
      <w:r w:rsidRPr="005E26EC">
        <w:rPr>
          <w:rFonts w:ascii="Arial" w:eastAsia="SimHei" w:hAnsi="Arial"/>
          <w:b/>
          <w:color w:val="444444"/>
          <w:sz w:val="18"/>
          <w:szCs w:val="18"/>
          <w:highlight w:val="white"/>
        </w:rPr>
        <w:t>许可证</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为避免疑义，网站和网站材料（以及提供给您的任何副本）仅根据此协议授予许可证，且本网站、网站材料或此类副本的所有权并未转让给您。除许可证以外，您不会被授予网站或网站材料的任何其他权利，无论是以默示许可、禁止反言、专利权用尽、法律操作还是其他方式。</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为进一步避免疑义，本协议不授予您对本软件（例如</w:t>
      </w:r>
      <w:r w:rsidRPr="005E26EC">
        <w:rPr>
          <w:rFonts w:ascii="Arial" w:eastAsia="SimHei" w:hAnsi="Arial"/>
          <w:color w:val="444444"/>
          <w:sz w:val="18"/>
          <w:szCs w:val="18"/>
          <w:highlight w:val="white"/>
        </w:rPr>
        <w:t xml:space="preserve"> GrabCAD Workbench </w:t>
      </w:r>
      <w:r w:rsidRPr="005E26EC">
        <w:rPr>
          <w:rFonts w:ascii="Arial" w:eastAsia="SimHei" w:hAnsi="Arial"/>
          <w:color w:val="444444"/>
          <w:sz w:val="18"/>
          <w:szCs w:val="18"/>
          <w:highlight w:val="white"/>
        </w:rPr>
        <w:t>或</w:t>
      </w:r>
      <w:r w:rsidRPr="005E26EC">
        <w:rPr>
          <w:rFonts w:ascii="Arial" w:eastAsia="SimHei" w:hAnsi="Arial"/>
          <w:color w:val="444444"/>
          <w:sz w:val="18"/>
          <w:szCs w:val="18"/>
          <w:highlight w:val="white"/>
        </w:rPr>
        <w:t xml:space="preserve"> GrabCAD Print</w:t>
      </w:r>
      <w:r w:rsidRPr="005E26EC">
        <w:rPr>
          <w:rFonts w:ascii="Arial" w:eastAsia="SimHei" w:hAnsi="Arial"/>
          <w:color w:val="444444"/>
          <w:sz w:val="18"/>
          <w:szCs w:val="18"/>
          <w:highlight w:val="white"/>
        </w:rPr>
        <w:t>）的任何权利，软件的访问和使用受</w:t>
      </w:r>
      <w:r w:rsidRPr="005E26EC">
        <w:rPr>
          <w:rFonts w:ascii="Arial" w:eastAsia="SimHei" w:hAnsi="Arial"/>
          <w:color w:val="444444"/>
          <w:sz w:val="18"/>
          <w:szCs w:val="18"/>
          <w:highlight w:val="white"/>
        </w:rPr>
        <w:t xml:space="preserve"> GrabCAD </w:t>
      </w:r>
      <w:r w:rsidRPr="005E26EC">
        <w:rPr>
          <w:rFonts w:ascii="Arial" w:eastAsia="SimHei" w:hAnsi="Arial"/>
          <w:color w:val="444444"/>
          <w:sz w:val="18"/>
          <w:szCs w:val="18"/>
          <w:highlight w:val="white"/>
        </w:rPr>
        <w:t>软件服务和使用条款的约束（这些条款可在</w:t>
      </w:r>
      <w:r w:rsidRPr="005E26EC">
        <w:rPr>
          <w:rFonts w:ascii="Arial" w:eastAsia="SimHei" w:hAnsi="Arial"/>
          <w:color w:val="444444"/>
          <w:sz w:val="18"/>
          <w:szCs w:val="18"/>
          <w:highlight w:val="white"/>
        </w:rPr>
        <w:t xml:space="preserve"> </w:t>
      </w:r>
      <w:hyperlink r:id="rId7">
        <w:r w:rsidRPr="005E26EC">
          <w:rPr>
            <w:rFonts w:ascii="Arial" w:eastAsia="SimHei" w:hAnsi="Arial"/>
            <w:color w:val="33AAFF"/>
            <w:sz w:val="18"/>
            <w:szCs w:val="18"/>
            <w:highlight w:val="white"/>
          </w:rPr>
          <w:t>https://grabcad.com/software_terms</w:t>
        </w:r>
      </w:hyperlink>
      <w:r w:rsidRPr="005E26EC">
        <w:rPr>
          <w:rFonts w:ascii="Arial" w:eastAsia="SimHei" w:hAnsi="Arial"/>
          <w:sz w:val="18"/>
          <w:szCs w:val="18"/>
        </w:rPr>
        <w:t xml:space="preserve"> </w:t>
      </w:r>
      <w:r w:rsidRPr="005E26EC">
        <w:rPr>
          <w:rFonts w:ascii="Arial" w:eastAsia="SimHei" w:hAnsi="Arial"/>
          <w:color w:val="444444"/>
          <w:sz w:val="18"/>
          <w:szCs w:val="18"/>
          <w:highlight w:val="white"/>
        </w:rPr>
        <w:t>上获得）。如果您想详细了解如何将项目文件上传到您的</w:t>
      </w:r>
      <w:r w:rsidRPr="005E26EC">
        <w:rPr>
          <w:rFonts w:ascii="Arial" w:eastAsia="SimHei" w:hAnsi="Arial"/>
          <w:color w:val="444444"/>
          <w:sz w:val="18"/>
          <w:szCs w:val="18"/>
          <w:highlight w:val="white"/>
        </w:rPr>
        <w:t xml:space="preserve"> GrabCAD Workbench </w:t>
      </w:r>
      <w:r w:rsidRPr="005E26EC">
        <w:rPr>
          <w:rFonts w:ascii="Arial" w:eastAsia="SimHei" w:hAnsi="Arial"/>
          <w:color w:val="444444"/>
          <w:sz w:val="18"/>
          <w:szCs w:val="18"/>
          <w:highlight w:val="white"/>
        </w:rPr>
        <w:t>帐户并进行管理，以及如何与其他用户组织项目小组和协作空间（对于您和此类其他用户，这些小组和空间将是私有的），请参阅</w:t>
      </w:r>
      <w:r w:rsidRPr="005E26EC">
        <w:rPr>
          <w:rFonts w:ascii="Arial" w:eastAsia="SimHei" w:hAnsi="Arial"/>
          <w:color w:val="444444"/>
          <w:sz w:val="18"/>
          <w:szCs w:val="18"/>
          <w:highlight w:val="white"/>
        </w:rPr>
        <w:t xml:space="preserve"> </w:t>
      </w:r>
      <w:hyperlink r:id="rId8">
        <w:r w:rsidRPr="005E26EC">
          <w:rPr>
            <w:rFonts w:ascii="Arial" w:eastAsia="SimHei" w:hAnsi="Arial"/>
            <w:color w:val="33AAFF"/>
            <w:sz w:val="18"/>
            <w:szCs w:val="18"/>
            <w:highlight w:val="white"/>
          </w:rPr>
          <w:t>help.grabcad.com</w:t>
        </w:r>
      </w:hyperlink>
      <w:r w:rsidRPr="005E26EC">
        <w:rPr>
          <w:rFonts w:ascii="Arial" w:eastAsia="SimHei" w:hAnsi="Arial"/>
          <w:color w:val="444444"/>
          <w:sz w:val="18"/>
          <w:szCs w:val="18"/>
          <w:highlight w:val="white"/>
        </w:rPr>
        <w:t xml:space="preserve"> </w:t>
      </w:r>
      <w:r w:rsidRPr="005E26EC">
        <w:rPr>
          <w:rFonts w:ascii="Arial" w:eastAsia="SimHei" w:hAnsi="Arial"/>
          <w:color w:val="444444"/>
          <w:sz w:val="18"/>
          <w:szCs w:val="18"/>
          <w:highlight w:val="white"/>
        </w:rPr>
        <w:t>和我们的安全白皮书</w:t>
      </w:r>
      <w:r w:rsidRPr="005E26EC">
        <w:rPr>
          <w:rFonts w:ascii="Arial" w:eastAsia="SimHei" w:hAnsi="Arial"/>
          <w:color w:val="444444"/>
          <w:sz w:val="18"/>
          <w:szCs w:val="18"/>
          <w:highlight w:val="white"/>
        </w:rPr>
        <w:t xml:space="preserve"> (</w:t>
      </w:r>
      <w:hyperlink r:id="rId9">
        <w:r w:rsidRPr="005E26EC">
          <w:rPr>
            <w:rFonts w:ascii="Arial" w:eastAsia="SimHei" w:hAnsi="Arial"/>
            <w:color w:val="33AAFF"/>
            <w:sz w:val="18"/>
            <w:szCs w:val="18"/>
            <w:highlight w:val="white"/>
          </w:rPr>
          <w:t>http://resources.grabcad.com/security-at-grabcad-whitepaper</w:t>
        </w:r>
      </w:hyperlink>
      <w:r w:rsidRPr="005E26EC">
        <w:rPr>
          <w:rFonts w:ascii="Arial" w:eastAsia="SimHei" w:hAnsi="Arial"/>
          <w:sz w:val="18"/>
          <w:szCs w:val="18"/>
        </w:rPr>
        <w:t>)</w:t>
      </w:r>
      <w:r w:rsidRPr="005E26EC">
        <w:rPr>
          <w:rFonts w:ascii="Arial" w:eastAsia="SimHei" w:hAnsi="Arial"/>
          <w:sz w:val="18"/>
          <w:szCs w:val="18"/>
        </w:rPr>
        <w:t>。</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keepNext/>
        <w:spacing w:line="360" w:lineRule="auto"/>
        <w:rPr>
          <w:rFonts w:ascii="Arial" w:eastAsia="SimHei" w:hAnsi="Arial"/>
          <w:sz w:val="18"/>
          <w:szCs w:val="18"/>
        </w:rPr>
      </w:pPr>
      <w:r w:rsidRPr="005E26EC">
        <w:rPr>
          <w:rFonts w:ascii="Arial" w:eastAsia="SimHei" w:hAnsi="Arial"/>
          <w:b/>
          <w:color w:val="444444"/>
          <w:sz w:val="18"/>
          <w:szCs w:val="18"/>
          <w:highlight w:val="white"/>
        </w:rPr>
        <w:t>4.</w:t>
      </w:r>
      <w:r w:rsidRPr="005E26EC">
        <w:rPr>
          <w:rFonts w:ascii="Arial" w:eastAsia="SimHei" w:hAnsi="Arial"/>
          <w:b/>
          <w:color w:val="444444"/>
          <w:sz w:val="18"/>
          <w:szCs w:val="18"/>
          <w:highlight w:val="white"/>
          <w:u w:val="single"/>
        </w:rPr>
        <w:t>许可证限制</w:t>
      </w:r>
    </w:p>
    <w:p w:rsidR="00686769" w:rsidRPr="005E26EC" w:rsidRDefault="00D16FF2" w:rsidP="005E26EC">
      <w:pPr>
        <w:keepNext/>
        <w:spacing w:line="360" w:lineRule="auto"/>
        <w:rPr>
          <w:rFonts w:ascii="Arial" w:eastAsia="SimHei" w:hAnsi="Arial"/>
          <w:sz w:val="18"/>
          <w:szCs w:val="18"/>
        </w:rPr>
      </w:pPr>
      <w:r w:rsidRPr="005E26EC">
        <w:rPr>
          <w:rFonts w:ascii="Arial" w:eastAsia="SimHei" w:hAnsi="Arial"/>
          <w:color w:val="444444"/>
          <w:sz w:val="18"/>
          <w:szCs w:val="18"/>
          <w:highlight w:val="white"/>
        </w:rPr>
        <w:t>除本协议中另有明确允许的范围之外，您不得（也不得允许或鼓励任何第三方）执行以下任何操作：</w:t>
      </w:r>
      <w:r w:rsidRPr="005E26EC">
        <w:rPr>
          <w:rFonts w:ascii="Arial" w:eastAsia="SimHei" w:hAnsi="Arial"/>
          <w:color w:val="444444"/>
          <w:sz w:val="18"/>
          <w:szCs w:val="18"/>
          <w:highlight w:val="white"/>
        </w:rPr>
        <w:t xml:space="preserve">(a) </w:t>
      </w:r>
      <w:r w:rsidRPr="005E26EC">
        <w:rPr>
          <w:rFonts w:ascii="Arial" w:eastAsia="SimHei" w:hAnsi="Arial"/>
          <w:color w:val="444444"/>
          <w:sz w:val="18"/>
          <w:szCs w:val="18"/>
          <w:highlight w:val="white"/>
        </w:rPr>
        <w:t>复制或再生产网站或网站材料；</w:t>
      </w:r>
      <w:r w:rsidRPr="005E26EC">
        <w:rPr>
          <w:rFonts w:ascii="Arial" w:eastAsia="SimHei" w:hAnsi="Arial"/>
          <w:color w:val="444444"/>
          <w:sz w:val="18"/>
          <w:szCs w:val="18"/>
          <w:highlight w:val="white"/>
        </w:rPr>
        <w:t xml:space="preserve">(b) </w:t>
      </w:r>
      <w:r w:rsidRPr="005E26EC">
        <w:rPr>
          <w:rFonts w:ascii="Arial" w:eastAsia="SimHei" w:hAnsi="Arial"/>
          <w:color w:val="444444"/>
          <w:sz w:val="18"/>
          <w:szCs w:val="18"/>
          <w:highlight w:val="white"/>
        </w:rPr>
        <w:t>出售、让与、出租、借出、租赁、发放、再许可、提供或以其他方式分发给任何第三方，</w:t>
      </w:r>
      <w:r w:rsidRPr="005E26EC">
        <w:rPr>
          <w:rFonts w:ascii="Arial" w:eastAsia="SimHei" w:hAnsi="Arial"/>
          <w:color w:val="444444"/>
          <w:sz w:val="18"/>
          <w:szCs w:val="18"/>
          <w:highlight w:val="white"/>
        </w:rPr>
        <w:lastRenderedPageBreak/>
        <w:t>或者公开执行、展示或交流网站或网站材料（例如，将另一位用户的用户提交信息上传到另一个网站或应用程序），又或者在分时、外包或服务单位环境中使用网站或网站材料；</w:t>
      </w:r>
      <w:r w:rsidRPr="005E26EC">
        <w:rPr>
          <w:rFonts w:ascii="Arial" w:eastAsia="SimHei" w:hAnsi="Arial"/>
          <w:color w:val="444444"/>
          <w:sz w:val="18"/>
          <w:szCs w:val="18"/>
          <w:highlight w:val="white"/>
        </w:rPr>
        <w:t xml:space="preserve">(c) </w:t>
      </w:r>
      <w:r w:rsidRPr="005E26EC">
        <w:rPr>
          <w:rFonts w:ascii="Arial" w:eastAsia="SimHei" w:hAnsi="Arial"/>
          <w:color w:val="444444"/>
          <w:sz w:val="18"/>
          <w:szCs w:val="18"/>
          <w:highlight w:val="white"/>
        </w:rPr>
        <w:t>修改、更改、改编、整理、翻译、反编译、反汇编、反向工程、解密或以其他方式尝试发现网站或网站材料的源代码或非文字方面；</w:t>
      </w:r>
      <w:r w:rsidRPr="005E26EC">
        <w:rPr>
          <w:rFonts w:ascii="Arial" w:eastAsia="SimHei" w:hAnsi="Arial"/>
          <w:color w:val="444444"/>
          <w:sz w:val="18"/>
          <w:szCs w:val="18"/>
          <w:highlight w:val="white"/>
        </w:rPr>
        <w:t xml:space="preserve">(d) </w:t>
      </w:r>
      <w:r w:rsidRPr="005E26EC">
        <w:rPr>
          <w:rFonts w:ascii="Arial" w:eastAsia="SimHei" w:hAnsi="Arial"/>
          <w:color w:val="444444"/>
          <w:sz w:val="18"/>
          <w:szCs w:val="18"/>
          <w:highlight w:val="white"/>
        </w:rPr>
        <w:t>全部或部分删除、更改或隐藏网站或网站材料中显示或包含的任何版权、商标或其他专有权利标记或图例；</w:t>
      </w:r>
      <w:r w:rsidRPr="005E26EC">
        <w:rPr>
          <w:rFonts w:ascii="Arial" w:eastAsia="SimHei" w:hAnsi="Arial"/>
          <w:color w:val="444444"/>
          <w:sz w:val="18"/>
          <w:szCs w:val="18"/>
          <w:highlight w:val="white"/>
        </w:rPr>
        <w:t xml:space="preserve">(e) </w:t>
      </w:r>
      <w:r w:rsidRPr="005E26EC">
        <w:rPr>
          <w:rFonts w:ascii="Arial" w:eastAsia="SimHei" w:hAnsi="Arial"/>
          <w:color w:val="444444"/>
          <w:sz w:val="18"/>
          <w:szCs w:val="18"/>
          <w:highlight w:val="white"/>
        </w:rPr>
        <w:t>规避、禁用或以其他方式干扰网站或网站材料的安全相关功能或技术功能以及协议，例如限制或监控网站或网站材料使用的功能；</w:t>
      </w:r>
      <w:r w:rsidRPr="005E26EC">
        <w:rPr>
          <w:rFonts w:ascii="Arial" w:eastAsia="SimHei" w:hAnsi="Arial"/>
          <w:color w:val="444444"/>
          <w:sz w:val="18"/>
          <w:szCs w:val="18"/>
          <w:highlight w:val="white"/>
        </w:rPr>
        <w:t xml:space="preserve">(f) </w:t>
      </w:r>
      <w:r w:rsidRPr="005E26EC">
        <w:rPr>
          <w:rFonts w:ascii="Arial" w:eastAsia="SimHei" w:hAnsi="Arial"/>
          <w:color w:val="444444"/>
          <w:sz w:val="18"/>
          <w:szCs w:val="18"/>
          <w:highlight w:val="white"/>
        </w:rPr>
        <w:t>制作网站或网站材料的衍生作品，或使用网站或网站材料开发与其作用相同（或基本类似）的任何服务或产品；</w:t>
      </w:r>
      <w:r w:rsidRPr="005E26EC">
        <w:rPr>
          <w:rFonts w:ascii="Arial" w:eastAsia="SimHei" w:hAnsi="Arial"/>
          <w:color w:val="444444"/>
          <w:sz w:val="18"/>
          <w:szCs w:val="18"/>
          <w:highlight w:val="white"/>
        </w:rPr>
        <w:t xml:space="preserve">(g) </w:t>
      </w:r>
      <w:r w:rsidRPr="005E26EC">
        <w:rPr>
          <w:rFonts w:ascii="Arial" w:eastAsia="SimHei" w:hAnsi="Arial"/>
          <w:color w:val="444444"/>
          <w:sz w:val="18"/>
          <w:szCs w:val="18"/>
          <w:highlight w:val="white"/>
        </w:rPr>
        <w:t>向公众披露对网站或网站材料的任何内部性能测试或基准研究的结果，而没有预先将结果和相关研究发送给</w:t>
      </w:r>
      <w:r w:rsidRPr="005E26EC">
        <w:rPr>
          <w:rFonts w:ascii="Arial" w:eastAsia="SimHei" w:hAnsi="Arial"/>
          <w:color w:val="444444"/>
          <w:sz w:val="18"/>
          <w:szCs w:val="18"/>
          <w:highlight w:val="white"/>
        </w:rPr>
        <w:t xml:space="preserve"> Stratasys</w:t>
      </w:r>
      <w:r w:rsidRPr="005E26EC">
        <w:rPr>
          <w:rFonts w:ascii="Arial" w:eastAsia="SimHei" w:hAnsi="Arial"/>
          <w:color w:val="444444"/>
          <w:sz w:val="18"/>
          <w:szCs w:val="18"/>
          <w:highlight w:val="white"/>
        </w:rPr>
        <w:t>，并获得</w:t>
      </w:r>
      <w:r w:rsidRPr="005E26EC">
        <w:rPr>
          <w:rFonts w:ascii="Arial" w:eastAsia="SimHei" w:hAnsi="Arial"/>
          <w:color w:val="444444"/>
          <w:sz w:val="18"/>
          <w:szCs w:val="18"/>
          <w:highlight w:val="white"/>
        </w:rPr>
        <w:t xml:space="preserve"> Stratasys </w:t>
      </w:r>
      <w:r w:rsidRPr="005E26EC">
        <w:rPr>
          <w:rFonts w:ascii="Arial" w:eastAsia="SimHei" w:hAnsi="Arial"/>
          <w:color w:val="444444"/>
          <w:sz w:val="18"/>
          <w:szCs w:val="18"/>
          <w:highlight w:val="white"/>
        </w:rPr>
        <w:t>对测试或研究中涉及的假设、方法论以及其他参数的书面批准；</w:t>
      </w:r>
      <w:r w:rsidRPr="005E26EC">
        <w:rPr>
          <w:rFonts w:ascii="Arial" w:eastAsia="SimHei" w:hAnsi="Arial"/>
          <w:color w:val="444444"/>
          <w:sz w:val="18"/>
          <w:szCs w:val="18"/>
          <w:highlight w:val="white"/>
        </w:rPr>
        <w:t xml:space="preserve">(h) </w:t>
      </w:r>
      <w:r w:rsidRPr="005E26EC">
        <w:rPr>
          <w:rFonts w:ascii="Arial" w:eastAsia="SimHei" w:hAnsi="Arial"/>
          <w:color w:val="444444"/>
          <w:sz w:val="18"/>
          <w:szCs w:val="18"/>
          <w:highlight w:val="white"/>
        </w:rPr>
        <w:t>发布或传播意图（或有可能）损坏或扰乱网站或网站材料的任何机器人、恶意软件、特洛伊木马、间谍软件或类似恶意项目；和</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或</w:t>
      </w:r>
      <w:r w:rsidRPr="005E26EC">
        <w:rPr>
          <w:rFonts w:ascii="Arial" w:eastAsia="SimHei" w:hAnsi="Arial"/>
          <w:color w:val="444444"/>
          <w:sz w:val="18"/>
          <w:szCs w:val="18"/>
          <w:highlight w:val="white"/>
        </w:rPr>
        <w:t xml:space="preserve"> (i) </w:t>
      </w:r>
      <w:r w:rsidRPr="005E26EC">
        <w:rPr>
          <w:rFonts w:ascii="Arial" w:eastAsia="SimHei" w:hAnsi="Arial"/>
          <w:color w:val="444444"/>
          <w:sz w:val="18"/>
          <w:szCs w:val="18"/>
          <w:highlight w:val="white"/>
        </w:rPr>
        <w:t>使用网站或网站材料侵犯、盗用或违反任何第三方的知识产权权利、道德权利、隐私权或其他个人权利或法律。</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上述限制是对许可证施加的局限性，您充分遵守上述限制是获得许可证的必要条件。为避免疑义，本节中对</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网站</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和</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网站材料</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的引用应分别理解为网站和网站材料，无论是整体还是部分。</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您承认本网站和网站材料包含</w:t>
      </w:r>
      <w:r w:rsidRPr="005E26EC">
        <w:rPr>
          <w:rFonts w:ascii="Arial" w:eastAsia="SimHei" w:hAnsi="Arial"/>
          <w:color w:val="444444"/>
          <w:sz w:val="18"/>
          <w:szCs w:val="18"/>
          <w:highlight w:val="white"/>
        </w:rPr>
        <w:t xml:space="preserve"> Stratasys </w:t>
      </w:r>
      <w:r w:rsidRPr="005E26EC">
        <w:rPr>
          <w:rFonts w:ascii="Arial" w:eastAsia="SimHei" w:hAnsi="Arial"/>
          <w:color w:val="444444"/>
          <w:sz w:val="18"/>
          <w:szCs w:val="18"/>
          <w:highlight w:val="white"/>
        </w:rPr>
        <w:t>的保密和专有信息与材料（这些信息和材料甚至可能构成</w:t>
      </w:r>
      <w:r w:rsidRPr="005E26EC">
        <w:rPr>
          <w:rFonts w:ascii="Arial" w:eastAsia="SimHei" w:hAnsi="Arial"/>
          <w:color w:val="444444"/>
          <w:sz w:val="18"/>
          <w:szCs w:val="18"/>
          <w:highlight w:val="white"/>
        </w:rPr>
        <w:t xml:space="preserve"> Stratasys </w:t>
      </w:r>
      <w:r w:rsidRPr="005E26EC">
        <w:rPr>
          <w:rFonts w:ascii="Arial" w:eastAsia="SimHei" w:hAnsi="Arial"/>
          <w:color w:val="444444"/>
          <w:sz w:val="18"/>
          <w:szCs w:val="18"/>
          <w:highlight w:val="white"/>
        </w:rPr>
        <w:t>或其成员的商业秘密），因此您同意违反或受威胁违反本节规定的限制（</w:t>
      </w:r>
      <w:r w:rsidRPr="005E26EC">
        <w:rPr>
          <w:rFonts w:ascii="Arial" w:eastAsia="SimHei" w:hAnsi="Arial"/>
          <w:i/>
          <w:color w:val="444444"/>
          <w:sz w:val="18"/>
          <w:szCs w:val="18"/>
          <w:highlight w:val="white"/>
        </w:rPr>
        <w:t>许可证限制</w:t>
      </w:r>
      <w:r w:rsidRPr="005E26EC">
        <w:rPr>
          <w:rFonts w:ascii="Arial" w:eastAsia="SimHei" w:hAnsi="Arial"/>
          <w:color w:val="444444"/>
          <w:sz w:val="18"/>
          <w:szCs w:val="18"/>
          <w:highlight w:val="white"/>
        </w:rPr>
        <w:t>）可能导致</w:t>
      </w:r>
      <w:r w:rsidRPr="005E26EC">
        <w:rPr>
          <w:rFonts w:ascii="Arial" w:eastAsia="SimHei" w:hAnsi="Arial"/>
          <w:color w:val="444444"/>
          <w:sz w:val="18"/>
          <w:szCs w:val="18"/>
          <w:highlight w:val="white"/>
        </w:rPr>
        <w:t xml:space="preserve"> Stratasys </w:t>
      </w:r>
      <w:r w:rsidRPr="005E26EC">
        <w:rPr>
          <w:rFonts w:ascii="Arial" w:eastAsia="SimHei" w:hAnsi="Arial"/>
          <w:color w:val="444444"/>
          <w:sz w:val="18"/>
          <w:szCs w:val="18"/>
          <w:highlight w:val="white"/>
        </w:rPr>
        <w:t>承受不可挽回的伤害或损失，且金钱赔偿不足以挽回这种损失；据此，如果</w:t>
      </w:r>
      <w:r w:rsidRPr="005E26EC">
        <w:rPr>
          <w:rFonts w:ascii="Arial" w:eastAsia="SimHei" w:hAnsi="Arial"/>
          <w:color w:val="444444"/>
          <w:sz w:val="18"/>
          <w:szCs w:val="18"/>
          <w:highlight w:val="white"/>
        </w:rPr>
        <w:t xml:space="preserve"> Stratasys </w:t>
      </w:r>
      <w:r w:rsidRPr="005E26EC">
        <w:rPr>
          <w:rFonts w:ascii="Arial" w:eastAsia="SimHei" w:hAnsi="Arial"/>
          <w:color w:val="444444"/>
          <w:sz w:val="18"/>
          <w:szCs w:val="18"/>
          <w:highlight w:val="white"/>
        </w:rPr>
        <w:t>寻求禁令、强制履行措施或其他衡平救济以执行本节中的任何规定，</w:t>
      </w:r>
      <w:r w:rsidRPr="005E26EC">
        <w:rPr>
          <w:rFonts w:ascii="Arial" w:eastAsia="SimHei" w:hAnsi="Arial"/>
          <w:color w:val="444444"/>
          <w:sz w:val="18"/>
          <w:szCs w:val="18"/>
          <w:highlight w:val="white"/>
        </w:rPr>
        <w:t xml:space="preserve">Stratasys </w:t>
      </w:r>
      <w:r w:rsidRPr="005E26EC">
        <w:rPr>
          <w:rFonts w:ascii="Arial" w:eastAsia="SimHei" w:hAnsi="Arial"/>
          <w:color w:val="444444"/>
          <w:sz w:val="18"/>
          <w:szCs w:val="18"/>
          <w:highlight w:val="white"/>
        </w:rPr>
        <w:t>无需签署任何契约，也无需证明造成不可挽回损失的可能性。</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b/>
          <w:color w:val="444444"/>
          <w:sz w:val="18"/>
          <w:szCs w:val="18"/>
          <w:highlight w:val="white"/>
        </w:rPr>
        <w:t>5.</w:t>
      </w:r>
      <w:r w:rsidRPr="005E26EC">
        <w:rPr>
          <w:rFonts w:ascii="Arial" w:eastAsia="SimHei" w:hAnsi="Arial"/>
          <w:b/>
          <w:color w:val="444444"/>
          <w:sz w:val="18"/>
          <w:szCs w:val="18"/>
          <w:highlight w:val="white"/>
          <w:u w:val="single"/>
        </w:rPr>
        <w:t>反馈</w:t>
      </w: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您没有义务向</w:t>
      </w:r>
      <w:r w:rsidRPr="005E26EC">
        <w:rPr>
          <w:rFonts w:ascii="Arial" w:eastAsia="SimHei" w:hAnsi="Arial"/>
          <w:color w:val="444444"/>
          <w:sz w:val="18"/>
          <w:szCs w:val="18"/>
          <w:highlight w:val="white"/>
        </w:rPr>
        <w:t xml:space="preserve"> Stratasys </w:t>
      </w:r>
      <w:r w:rsidRPr="005E26EC">
        <w:rPr>
          <w:rFonts w:ascii="Arial" w:eastAsia="SimHei" w:hAnsi="Arial"/>
          <w:color w:val="444444"/>
          <w:sz w:val="18"/>
          <w:szCs w:val="18"/>
          <w:highlight w:val="white"/>
        </w:rPr>
        <w:t>提供有关网站或网站材料的任何反馈、想法或建议（统称为</w:t>
      </w:r>
      <w:r w:rsidRPr="005E26EC">
        <w:rPr>
          <w:rFonts w:ascii="Arial" w:eastAsia="SimHei" w:hAnsi="Arial"/>
          <w:color w:val="444444"/>
          <w:sz w:val="18"/>
          <w:szCs w:val="18"/>
          <w:highlight w:val="white"/>
        </w:rPr>
        <w:t>“</w:t>
      </w:r>
      <w:r w:rsidRPr="005E26EC">
        <w:rPr>
          <w:rFonts w:ascii="Arial" w:eastAsia="SimHei" w:hAnsi="Arial"/>
          <w:b/>
          <w:color w:val="444444"/>
          <w:sz w:val="18"/>
          <w:szCs w:val="18"/>
          <w:highlight w:val="white"/>
        </w:rPr>
        <w:t>反馈</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）。然而，在您提供任何反馈的范围内，您特此授予</w:t>
      </w:r>
      <w:r w:rsidRPr="005E26EC">
        <w:rPr>
          <w:rFonts w:ascii="Arial" w:eastAsia="SimHei" w:hAnsi="Arial"/>
          <w:color w:val="444444"/>
          <w:sz w:val="18"/>
          <w:szCs w:val="18"/>
          <w:highlight w:val="white"/>
        </w:rPr>
        <w:t xml:space="preserve"> Stratasys </w:t>
      </w:r>
      <w:r w:rsidRPr="005E26EC">
        <w:rPr>
          <w:rFonts w:ascii="Arial" w:eastAsia="SimHei" w:hAnsi="Arial"/>
          <w:color w:val="444444"/>
          <w:sz w:val="18"/>
          <w:szCs w:val="18"/>
          <w:highlight w:val="white"/>
        </w:rPr>
        <w:t>及其所有成员非排他、免版税、已付清款项、永久、不可撤销、可再许可（通过多层的附属许可证持有人）、可让与和可转让的全球范围许可证，以复制、再生产、分发、修改、更改、改编、整理、翻译、创建衍生作品、公开展示</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执行</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交流，以及商业利用此类反馈（以下简称</w:t>
      </w:r>
      <w:r w:rsidRPr="005E26EC">
        <w:rPr>
          <w:rFonts w:ascii="Arial" w:eastAsia="SimHei" w:hAnsi="Arial"/>
          <w:color w:val="444444"/>
          <w:sz w:val="18"/>
          <w:szCs w:val="18"/>
          <w:highlight w:val="white"/>
        </w:rPr>
        <w:t>“</w:t>
      </w:r>
      <w:r w:rsidRPr="005E26EC">
        <w:rPr>
          <w:rFonts w:ascii="Arial" w:eastAsia="SimHei" w:hAnsi="Arial"/>
          <w:b/>
          <w:color w:val="444444"/>
          <w:sz w:val="18"/>
          <w:szCs w:val="18"/>
          <w:highlight w:val="white"/>
        </w:rPr>
        <w:t>反馈许可证</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）。您特此声明并保证：</w:t>
      </w:r>
      <w:r w:rsidRPr="005E26EC">
        <w:rPr>
          <w:rFonts w:ascii="Arial" w:eastAsia="SimHei" w:hAnsi="Arial"/>
          <w:color w:val="444444"/>
          <w:sz w:val="18"/>
          <w:szCs w:val="18"/>
          <w:highlight w:val="white"/>
        </w:rPr>
        <w:t xml:space="preserve">(a) </w:t>
      </w:r>
      <w:r w:rsidRPr="005E26EC">
        <w:rPr>
          <w:rFonts w:ascii="Arial" w:eastAsia="SimHei" w:hAnsi="Arial"/>
          <w:color w:val="444444"/>
          <w:sz w:val="18"/>
          <w:szCs w:val="18"/>
          <w:highlight w:val="white"/>
        </w:rPr>
        <w:t>反馈不会侵犯、盗用或违反任何第三方的知识产权权利、道德权利、隐私权或其他个人权利或法律；和</w:t>
      </w:r>
      <w:r w:rsidRPr="005E26EC">
        <w:rPr>
          <w:rFonts w:ascii="Arial" w:eastAsia="SimHei" w:hAnsi="Arial"/>
          <w:color w:val="444444"/>
          <w:sz w:val="18"/>
          <w:szCs w:val="18"/>
          <w:highlight w:val="white"/>
        </w:rPr>
        <w:t xml:space="preserve"> (b) </w:t>
      </w:r>
      <w:r w:rsidRPr="005E26EC">
        <w:rPr>
          <w:rFonts w:ascii="Arial" w:eastAsia="SimHei" w:hAnsi="Arial"/>
          <w:color w:val="444444"/>
          <w:sz w:val="18"/>
          <w:szCs w:val="18"/>
          <w:highlight w:val="white"/>
        </w:rPr>
        <w:t>您已经并将在本协议终止期间和之后保存授予反馈许可证所需的所有许可证、同意书、许可信和批准函。反馈许可证在本协议终止后应继续生效。反馈不会被视为（或看作）对您保密或敏感的数据。</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为避免疑义，反馈不包括用户提交的信息（受下面第</w:t>
      </w:r>
      <w:r w:rsidRPr="005E26EC">
        <w:rPr>
          <w:rFonts w:ascii="Arial" w:eastAsia="SimHei" w:hAnsi="Arial"/>
          <w:color w:val="444444"/>
          <w:sz w:val="18"/>
          <w:szCs w:val="18"/>
          <w:highlight w:val="white"/>
        </w:rPr>
        <w:t xml:space="preserve"> 6 </w:t>
      </w:r>
      <w:r w:rsidRPr="005E26EC">
        <w:rPr>
          <w:rFonts w:ascii="Arial" w:eastAsia="SimHei" w:hAnsi="Arial"/>
          <w:color w:val="444444"/>
          <w:sz w:val="18"/>
          <w:szCs w:val="18"/>
          <w:highlight w:val="white"/>
        </w:rPr>
        <w:t>节的约束）。</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b/>
          <w:color w:val="444444"/>
          <w:sz w:val="18"/>
          <w:szCs w:val="18"/>
          <w:highlight w:val="white"/>
        </w:rPr>
        <w:t>6.</w:t>
      </w:r>
      <w:r w:rsidRPr="005E26EC">
        <w:rPr>
          <w:rFonts w:ascii="Arial" w:eastAsia="SimHei" w:hAnsi="Arial"/>
          <w:b/>
          <w:color w:val="444444"/>
          <w:sz w:val="18"/>
          <w:szCs w:val="18"/>
          <w:highlight w:val="white"/>
          <w:u w:val="single"/>
        </w:rPr>
        <w:t>用户提交信息</w:t>
      </w: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如果您在网站上或通过网站提交、发布、上传或以其他方式提供内容（例如</w:t>
      </w:r>
      <w:r w:rsidRPr="005E26EC">
        <w:rPr>
          <w:rFonts w:ascii="Arial" w:eastAsia="SimHei" w:hAnsi="Arial"/>
          <w:color w:val="444444"/>
          <w:sz w:val="18"/>
          <w:szCs w:val="18"/>
          <w:highlight w:val="white"/>
        </w:rPr>
        <w:t xml:space="preserve"> CAD </w:t>
      </w:r>
      <w:r w:rsidRPr="005E26EC">
        <w:rPr>
          <w:rFonts w:ascii="Arial" w:eastAsia="SimHei" w:hAnsi="Arial"/>
          <w:color w:val="444444"/>
          <w:sz w:val="18"/>
          <w:szCs w:val="18"/>
          <w:highlight w:val="white"/>
        </w:rPr>
        <w:t>文件）供公众查看（以下简称</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用户提交信息</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），您特此授予：</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 xml:space="preserve">6.1.Stratasys </w:t>
      </w:r>
      <w:r w:rsidRPr="005E26EC">
        <w:rPr>
          <w:rFonts w:ascii="Arial" w:eastAsia="SimHei" w:hAnsi="Arial"/>
          <w:color w:val="444444"/>
          <w:sz w:val="18"/>
          <w:szCs w:val="18"/>
          <w:highlight w:val="white"/>
        </w:rPr>
        <w:t>及其所有成员非排他、免版税、已付清款项、永久、不可撤销、可再授权（通过多层的附属许可证持有人）、可让与和可转让的全球范围许可证，以使用、再生产、复制、修改、改编、整理、翻译、创建衍生作品、公开展示</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执行</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交流此类用户提交的信息，并且仅用于提供、改进和</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或宣传网站和</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或网站材料（以下简称</w:t>
      </w:r>
      <w:r w:rsidRPr="005E26EC">
        <w:rPr>
          <w:rFonts w:ascii="Arial" w:eastAsia="SimHei" w:hAnsi="Arial"/>
          <w:color w:val="444444"/>
          <w:sz w:val="18"/>
          <w:szCs w:val="18"/>
          <w:highlight w:val="white"/>
        </w:rPr>
        <w:t>“</w:t>
      </w:r>
      <w:r w:rsidRPr="005E26EC">
        <w:rPr>
          <w:rFonts w:ascii="Arial" w:eastAsia="SimHei" w:hAnsi="Arial"/>
          <w:b/>
          <w:color w:val="444444"/>
          <w:sz w:val="18"/>
          <w:szCs w:val="18"/>
          <w:highlight w:val="white"/>
        </w:rPr>
        <w:t>用户提交信息许可证</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）；以及</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lastRenderedPageBreak/>
        <w:t>6.2.</w:t>
      </w:r>
      <w:r w:rsidRPr="005E26EC">
        <w:rPr>
          <w:rFonts w:ascii="Arial" w:eastAsia="SimHei" w:hAnsi="Arial"/>
          <w:color w:val="444444"/>
          <w:sz w:val="18"/>
          <w:szCs w:val="18"/>
          <w:highlight w:val="white"/>
        </w:rPr>
        <w:t>本网站的每位用户非排他、免版税、已付清款项、永久、不可撤销、不可再授权、不可让与和不可转让的全球范围许可证，以使用、再生产、复制、修改、改编、整理、翻译、创建此类用户提交信息的衍生作品，用于满足用户自身的利益和非商业性内部使用（以下简称</w:t>
      </w:r>
      <w:r w:rsidRPr="005E26EC">
        <w:rPr>
          <w:rFonts w:ascii="Arial" w:eastAsia="SimHei" w:hAnsi="Arial"/>
          <w:color w:val="444444"/>
          <w:sz w:val="18"/>
          <w:szCs w:val="18"/>
          <w:highlight w:val="white"/>
        </w:rPr>
        <w:t>“</w:t>
      </w:r>
      <w:r w:rsidRPr="005E26EC">
        <w:rPr>
          <w:rFonts w:ascii="Arial" w:eastAsia="SimHei" w:hAnsi="Arial"/>
          <w:b/>
          <w:color w:val="444444"/>
          <w:sz w:val="18"/>
          <w:szCs w:val="18"/>
          <w:highlight w:val="white"/>
        </w:rPr>
        <w:t>交叉许可证</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您特此声明并保证：</w:t>
      </w:r>
      <w:r w:rsidRPr="005E26EC">
        <w:rPr>
          <w:rFonts w:ascii="Arial" w:eastAsia="SimHei" w:hAnsi="Arial"/>
          <w:color w:val="444444"/>
          <w:sz w:val="18"/>
          <w:szCs w:val="18"/>
          <w:highlight w:val="white"/>
        </w:rPr>
        <w:t xml:space="preserve">(a) </w:t>
      </w:r>
      <w:r w:rsidRPr="005E26EC">
        <w:rPr>
          <w:rFonts w:ascii="Arial" w:eastAsia="SimHei" w:hAnsi="Arial"/>
          <w:color w:val="444444"/>
          <w:sz w:val="18"/>
          <w:szCs w:val="18"/>
          <w:highlight w:val="white"/>
        </w:rPr>
        <w:t>您的用户提交信息不会侵犯、盗用或违反任何第三方的知识产权权利、道德权利、隐私权或其他个人权利或法律；和</w:t>
      </w:r>
      <w:r w:rsidRPr="005E26EC">
        <w:rPr>
          <w:rFonts w:ascii="Arial" w:eastAsia="SimHei" w:hAnsi="Arial"/>
          <w:color w:val="444444"/>
          <w:sz w:val="18"/>
          <w:szCs w:val="18"/>
          <w:highlight w:val="white"/>
        </w:rPr>
        <w:t xml:space="preserve"> (b) </w:t>
      </w:r>
      <w:r w:rsidRPr="005E26EC">
        <w:rPr>
          <w:rFonts w:ascii="Arial" w:eastAsia="SimHei" w:hAnsi="Arial"/>
          <w:color w:val="444444"/>
          <w:sz w:val="18"/>
          <w:szCs w:val="18"/>
          <w:highlight w:val="white"/>
        </w:rPr>
        <w:t>您已经并将在本协议终止期间和之后保存授予用户提交许可证和交叉许可证所需的所有许可证、同意书、许可信和批准函。此外，您特此不可撤销地和无条件地放弃（并将导致放弃）用户提交信息中的任何道德权利、隐私权或其他个人权利，并且立约承诺永远（无论是在期限期间或之后）不会对</w:t>
      </w:r>
      <w:r w:rsidRPr="005E26EC">
        <w:rPr>
          <w:rFonts w:ascii="Arial" w:eastAsia="SimHei" w:hAnsi="Arial"/>
          <w:color w:val="444444"/>
          <w:sz w:val="18"/>
          <w:szCs w:val="18"/>
          <w:highlight w:val="white"/>
        </w:rPr>
        <w:t xml:space="preserve"> Stratasys</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 xml:space="preserve">Stratasys </w:t>
      </w:r>
      <w:r w:rsidRPr="005E26EC">
        <w:rPr>
          <w:rFonts w:ascii="Arial" w:eastAsia="SimHei" w:hAnsi="Arial"/>
          <w:color w:val="444444"/>
          <w:sz w:val="18"/>
          <w:szCs w:val="18"/>
          <w:highlight w:val="white"/>
        </w:rPr>
        <w:t>成员和</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或本网站的任何用户主张自己的权利。用户提交信息许可证和交叉许可证在本协议终止后应继续生效。向公众提供的用户提交信息不会被视为（或看作）对您保密或敏感的数据。</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您对您的用户提交信息负全部责任。</w:t>
      </w:r>
      <w:r w:rsidRPr="005E26EC">
        <w:rPr>
          <w:rFonts w:ascii="Arial" w:eastAsia="SimHei" w:hAnsi="Arial"/>
          <w:color w:val="444444"/>
          <w:sz w:val="18"/>
          <w:szCs w:val="18"/>
          <w:highlight w:val="white"/>
        </w:rPr>
        <w:t xml:space="preserve">Stratasys </w:t>
      </w:r>
      <w:r w:rsidRPr="005E26EC">
        <w:rPr>
          <w:rFonts w:ascii="Arial" w:eastAsia="SimHei" w:hAnsi="Arial"/>
          <w:color w:val="444444"/>
          <w:sz w:val="18"/>
          <w:szCs w:val="18"/>
          <w:highlight w:val="white"/>
        </w:rPr>
        <w:t>没有义务接受、显示、审查或维护您的任何用户提交信息，也没有义务实施交叉许可证或用户提交信息中的任何知识产权权利。</w:t>
      </w:r>
      <w:r w:rsidRPr="005E26EC">
        <w:rPr>
          <w:rFonts w:ascii="Arial" w:eastAsia="SimHei" w:hAnsi="Arial"/>
          <w:color w:val="444444"/>
          <w:sz w:val="18"/>
          <w:szCs w:val="18"/>
          <w:highlight w:val="white"/>
        </w:rPr>
        <w:t xml:space="preserve">Stratasys </w:t>
      </w:r>
      <w:r w:rsidRPr="005E26EC">
        <w:rPr>
          <w:rFonts w:ascii="Arial" w:eastAsia="SimHei" w:hAnsi="Arial"/>
          <w:color w:val="444444"/>
          <w:sz w:val="18"/>
          <w:szCs w:val="18"/>
          <w:highlight w:val="white"/>
        </w:rPr>
        <w:t>可能出于任何原因，在不通知您的情况下随时编辑、替换和</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或删除您的用户提交信息，例如但不限于，如果</w:t>
      </w:r>
      <w:r w:rsidRPr="005E26EC">
        <w:rPr>
          <w:rFonts w:ascii="Arial" w:eastAsia="SimHei" w:hAnsi="Arial"/>
          <w:color w:val="444444"/>
          <w:sz w:val="18"/>
          <w:szCs w:val="18"/>
          <w:highlight w:val="white"/>
        </w:rPr>
        <w:t xml:space="preserve"> Stratasys</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 xml:space="preserve">(a) </w:t>
      </w:r>
      <w:r w:rsidRPr="005E26EC">
        <w:rPr>
          <w:rFonts w:ascii="Arial" w:eastAsia="SimHei" w:hAnsi="Arial"/>
          <w:color w:val="444444"/>
          <w:sz w:val="18"/>
          <w:szCs w:val="18"/>
          <w:highlight w:val="white"/>
        </w:rPr>
        <w:t>确定您违反本协议的任何条款或已违反（或</w:t>
      </w:r>
      <w:r w:rsidRPr="005E26EC">
        <w:rPr>
          <w:rFonts w:ascii="Arial" w:eastAsia="SimHei" w:hAnsi="Arial"/>
          <w:color w:val="444444"/>
          <w:sz w:val="18"/>
          <w:szCs w:val="18"/>
          <w:highlight w:val="white"/>
        </w:rPr>
        <w:t xml:space="preserve"> Stratasys </w:t>
      </w:r>
      <w:r w:rsidRPr="005E26EC">
        <w:rPr>
          <w:rFonts w:ascii="Arial" w:eastAsia="SimHei" w:hAnsi="Arial"/>
          <w:color w:val="444444"/>
          <w:sz w:val="18"/>
          <w:szCs w:val="18"/>
          <w:highlight w:val="white"/>
        </w:rPr>
        <w:t>怀疑违反）任何适用法律；和</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或</w:t>
      </w:r>
      <w:r w:rsidRPr="005E26EC">
        <w:rPr>
          <w:rFonts w:ascii="Arial" w:eastAsia="SimHei" w:hAnsi="Arial"/>
          <w:color w:val="444444"/>
          <w:sz w:val="18"/>
          <w:szCs w:val="18"/>
          <w:highlight w:val="white"/>
        </w:rPr>
        <w:t xml:space="preserve"> (b) </w:t>
      </w:r>
      <w:r w:rsidRPr="005E26EC">
        <w:rPr>
          <w:rFonts w:ascii="Arial" w:eastAsia="SimHei" w:hAnsi="Arial"/>
          <w:color w:val="444444"/>
          <w:sz w:val="18"/>
          <w:szCs w:val="18"/>
          <w:highlight w:val="white"/>
        </w:rPr>
        <w:t>认为有必要或合理需要遵守任何适用的法律、法律程序或政府要求，以实施本协议（包括调查可能违反此协议的行为），察觉、防止或以其他方式处理欺诈或安全问题，或防止损害</w:t>
      </w:r>
      <w:r w:rsidRPr="005E26EC">
        <w:rPr>
          <w:rFonts w:ascii="Arial" w:eastAsia="SimHei" w:hAnsi="Arial"/>
          <w:color w:val="444444"/>
          <w:sz w:val="18"/>
          <w:szCs w:val="18"/>
          <w:highlight w:val="white"/>
        </w:rPr>
        <w:t xml:space="preserve"> Stratasys</w:t>
      </w:r>
      <w:r w:rsidRPr="005E26EC">
        <w:rPr>
          <w:rFonts w:ascii="Arial" w:eastAsia="SimHei" w:hAnsi="Arial"/>
          <w:color w:val="444444"/>
          <w:sz w:val="18"/>
          <w:szCs w:val="18"/>
          <w:highlight w:val="white"/>
        </w:rPr>
        <w:t>、其用户、您自身或公众的权利、财产或安全。</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 xml:space="preserve">Stratasys </w:t>
      </w:r>
      <w:r w:rsidRPr="005E26EC">
        <w:rPr>
          <w:rFonts w:ascii="Arial" w:eastAsia="SimHei" w:hAnsi="Arial"/>
          <w:color w:val="444444"/>
          <w:sz w:val="18"/>
          <w:szCs w:val="18"/>
          <w:highlight w:val="white"/>
        </w:rPr>
        <w:t>的政策是尊重版权所有者的合法权利，并且</w:t>
      </w:r>
      <w:r w:rsidRPr="005E26EC">
        <w:rPr>
          <w:rFonts w:ascii="Arial" w:eastAsia="SimHei" w:hAnsi="Arial"/>
          <w:color w:val="444444"/>
          <w:sz w:val="18"/>
          <w:szCs w:val="18"/>
          <w:highlight w:val="white"/>
        </w:rPr>
        <w:t xml:space="preserve"> Stratasys </w:t>
      </w:r>
      <w:r w:rsidRPr="005E26EC">
        <w:rPr>
          <w:rFonts w:ascii="Arial" w:eastAsia="SimHei" w:hAnsi="Arial"/>
          <w:color w:val="444444"/>
          <w:sz w:val="18"/>
          <w:szCs w:val="18"/>
          <w:highlight w:val="white"/>
        </w:rPr>
        <w:t>将根据其当时最新的</w:t>
      </w:r>
      <w:hyperlink r:id="rId10">
        <w:r w:rsidRPr="005E26EC">
          <w:rPr>
            <w:rFonts w:ascii="Arial" w:eastAsia="SimHei" w:hAnsi="Arial"/>
            <w:color w:val="33AAFF"/>
            <w:sz w:val="18"/>
            <w:szCs w:val="18"/>
            <w:highlight w:val="white"/>
          </w:rPr>
          <w:t>知识产权政策</w:t>
        </w:r>
      </w:hyperlink>
      <w:r w:rsidRPr="005E26EC">
        <w:rPr>
          <w:rFonts w:ascii="Arial" w:eastAsia="SimHei" w:hAnsi="Arial"/>
          <w:color w:val="444444"/>
          <w:sz w:val="18"/>
          <w:szCs w:val="18"/>
          <w:highlight w:val="white"/>
        </w:rPr>
        <w:t>对涉嫌侵犯版权行为给出明确通告。</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b/>
          <w:color w:val="444444"/>
          <w:sz w:val="18"/>
          <w:szCs w:val="18"/>
          <w:highlight w:val="white"/>
        </w:rPr>
        <w:t>7.</w:t>
      </w:r>
      <w:r w:rsidRPr="005E26EC">
        <w:rPr>
          <w:rFonts w:ascii="Arial" w:eastAsia="SimHei" w:hAnsi="Arial"/>
          <w:b/>
          <w:color w:val="444444"/>
          <w:sz w:val="18"/>
          <w:szCs w:val="18"/>
          <w:highlight w:val="white"/>
          <w:u w:val="single"/>
        </w:rPr>
        <w:t>第三方内容和网站</w:t>
      </w: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网站可能允许您查看、访问、链接和使用第三方资源和内容，这些资源和内容不属于</w:t>
      </w:r>
      <w:r w:rsidRPr="005E26EC">
        <w:rPr>
          <w:rFonts w:ascii="Arial" w:eastAsia="SimHei" w:hAnsi="Arial"/>
          <w:color w:val="444444"/>
          <w:sz w:val="18"/>
          <w:szCs w:val="18"/>
          <w:highlight w:val="white"/>
        </w:rPr>
        <w:t xml:space="preserve"> Stratasys </w:t>
      </w:r>
      <w:r w:rsidRPr="005E26EC">
        <w:rPr>
          <w:rFonts w:ascii="Arial" w:eastAsia="SimHei" w:hAnsi="Arial"/>
          <w:color w:val="444444"/>
          <w:sz w:val="18"/>
          <w:szCs w:val="18"/>
          <w:highlight w:val="white"/>
        </w:rPr>
        <w:t>所有，也不受</w:t>
      </w:r>
      <w:r w:rsidRPr="005E26EC">
        <w:rPr>
          <w:rFonts w:ascii="Arial" w:eastAsia="SimHei" w:hAnsi="Arial"/>
          <w:color w:val="444444"/>
          <w:sz w:val="18"/>
          <w:szCs w:val="18"/>
          <w:highlight w:val="white"/>
        </w:rPr>
        <w:t xml:space="preserve"> Stratasys </w:t>
      </w:r>
      <w:r w:rsidRPr="005E26EC">
        <w:rPr>
          <w:rFonts w:ascii="Arial" w:eastAsia="SimHei" w:hAnsi="Arial"/>
          <w:color w:val="444444"/>
          <w:sz w:val="18"/>
          <w:szCs w:val="18"/>
          <w:highlight w:val="white"/>
        </w:rPr>
        <w:t>控制，例如其他用户的用户提交信息（以下简称</w:t>
      </w:r>
      <w:r w:rsidRPr="005E26EC">
        <w:rPr>
          <w:rFonts w:ascii="Arial" w:eastAsia="SimHei" w:hAnsi="Arial"/>
          <w:color w:val="444444"/>
          <w:sz w:val="18"/>
          <w:szCs w:val="18"/>
          <w:highlight w:val="white"/>
        </w:rPr>
        <w:t>“</w:t>
      </w:r>
      <w:r w:rsidRPr="005E26EC">
        <w:rPr>
          <w:rFonts w:ascii="Arial" w:eastAsia="SimHei" w:hAnsi="Arial"/>
          <w:b/>
          <w:color w:val="444444"/>
          <w:sz w:val="18"/>
          <w:szCs w:val="18"/>
          <w:highlight w:val="white"/>
        </w:rPr>
        <w:t>第三方材料</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），并且您与第三方材料的互动可能需要遵守第三方条款和政策，且您有责任审查这些条款和政策。您与第三方材料的互动和对此类材料的依赖由您自行决定并承担风险。</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b/>
          <w:color w:val="444444"/>
          <w:sz w:val="18"/>
          <w:szCs w:val="18"/>
          <w:highlight w:val="white"/>
        </w:rPr>
        <w:t>8.</w:t>
      </w:r>
      <w:r w:rsidRPr="005E26EC">
        <w:rPr>
          <w:rFonts w:ascii="Arial" w:eastAsia="SimHei" w:hAnsi="Arial"/>
          <w:b/>
          <w:color w:val="444444"/>
          <w:sz w:val="18"/>
          <w:szCs w:val="18"/>
          <w:highlight w:val="white"/>
          <w:u w:val="single"/>
        </w:rPr>
        <w:t>功能</w:t>
      </w: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 xml:space="preserve">Stratasys </w:t>
      </w:r>
      <w:r w:rsidRPr="005E26EC">
        <w:rPr>
          <w:rFonts w:ascii="Arial" w:eastAsia="SimHei" w:hAnsi="Arial"/>
          <w:color w:val="444444"/>
          <w:sz w:val="18"/>
          <w:szCs w:val="18"/>
          <w:highlight w:val="white"/>
        </w:rPr>
        <w:t>保留在不通知您的情况下出于任何原因而随时删除、修改和</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或添加功能的权利。在任何情况下，某些功能可能受限或暂停使用，或者受到地理位置、数量、持续时间或</w:t>
      </w:r>
      <w:r w:rsidRPr="005E26EC">
        <w:rPr>
          <w:rFonts w:ascii="Arial" w:eastAsia="SimHei" w:hAnsi="Arial"/>
          <w:color w:val="444444"/>
          <w:sz w:val="18"/>
          <w:szCs w:val="18"/>
          <w:highlight w:val="white"/>
        </w:rPr>
        <w:t xml:space="preserve"> Stratasys </w:t>
      </w:r>
      <w:r w:rsidRPr="005E26EC">
        <w:rPr>
          <w:rFonts w:ascii="Arial" w:eastAsia="SimHei" w:hAnsi="Arial"/>
          <w:color w:val="444444"/>
          <w:sz w:val="18"/>
          <w:szCs w:val="18"/>
          <w:highlight w:val="white"/>
        </w:rPr>
        <w:t>确定的任何其他标准的约束。此外，如果</w:t>
      </w:r>
      <w:r w:rsidRPr="005E26EC">
        <w:rPr>
          <w:rFonts w:ascii="Arial" w:eastAsia="SimHei" w:hAnsi="Arial"/>
          <w:color w:val="444444"/>
          <w:sz w:val="18"/>
          <w:szCs w:val="18"/>
          <w:highlight w:val="white"/>
        </w:rPr>
        <w:t xml:space="preserve"> Stratasys </w:t>
      </w:r>
      <w:r w:rsidRPr="005E26EC">
        <w:rPr>
          <w:rFonts w:ascii="Arial" w:eastAsia="SimHei" w:hAnsi="Arial"/>
          <w:color w:val="444444"/>
          <w:sz w:val="18"/>
          <w:szCs w:val="18"/>
          <w:highlight w:val="white"/>
        </w:rPr>
        <w:t>确定您违反本协议的任何条款，</w:t>
      </w:r>
      <w:r w:rsidRPr="005E26EC">
        <w:rPr>
          <w:rFonts w:ascii="Arial" w:eastAsia="SimHei" w:hAnsi="Arial"/>
          <w:color w:val="444444"/>
          <w:sz w:val="18"/>
          <w:szCs w:val="18"/>
          <w:highlight w:val="white"/>
        </w:rPr>
        <w:t xml:space="preserve">Stratasys </w:t>
      </w:r>
      <w:r w:rsidRPr="005E26EC">
        <w:rPr>
          <w:rFonts w:ascii="Arial" w:eastAsia="SimHei" w:hAnsi="Arial"/>
          <w:color w:val="444444"/>
          <w:sz w:val="18"/>
          <w:szCs w:val="18"/>
          <w:highlight w:val="white"/>
        </w:rPr>
        <w:t>保留阻止您使用某些功能的权利。全新或经过修改的功能可能附带有单独或额外的许可条款，在此情况下，此类条款将取代本协议得到应用，或者在此协议之外得到应用（根据此类许可条款中的规定）。</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keepNext/>
        <w:spacing w:line="360" w:lineRule="auto"/>
        <w:rPr>
          <w:rFonts w:ascii="Arial" w:eastAsia="SimHei" w:hAnsi="Arial"/>
          <w:sz w:val="18"/>
          <w:szCs w:val="18"/>
        </w:rPr>
      </w:pPr>
      <w:r w:rsidRPr="005E26EC">
        <w:rPr>
          <w:rFonts w:ascii="Arial" w:eastAsia="SimHei" w:hAnsi="Arial"/>
          <w:b/>
          <w:color w:val="444444"/>
          <w:sz w:val="18"/>
          <w:szCs w:val="18"/>
          <w:highlight w:val="white"/>
        </w:rPr>
        <w:t>9.</w:t>
      </w:r>
      <w:r w:rsidRPr="005E26EC">
        <w:rPr>
          <w:rFonts w:ascii="Arial" w:eastAsia="SimHei" w:hAnsi="Arial"/>
          <w:b/>
          <w:color w:val="444444"/>
          <w:sz w:val="18"/>
          <w:szCs w:val="18"/>
          <w:highlight w:val="white"/>
          <w:u w:val="single"/>
        </w:rPr>
        <w:t>隐私</w:t>
      </w:r>
    </w:p>
    <w:p w:rsidR="00686769" w:rsidRPr="005E26EC" w:rsidRDefault="00D16FF2" w:rsidP="005E26EC">
      <w:pPr>
        <w:keepNext/>
        <w:spacing w:line="360" w:lineRule="auto"/>
        <w:rPr>
          <w:rFonts w:ascii="Arial" w:eastAsia="SimHei" w:hAnsi="Arial"/>
          <w:sz w:val="18"/>
          <w:szCs w:val="18"/>
        </w:rPr>
      </w:pPr>
      <w:r w:rsidRPr="005E26EC">
        <w:rPr>
          <w:rFonts w:ascii="Arial" w:eastAsia="SimHei" w:hAnsi="Arial"/>
          <w:sz w:val="18"/>
          <w:szCs w:val="18"/>
        </w:rPr>
        <w:t>您特此承认，根据</w:t>
      </w:r>
      <w:r w:rsidRPr="005E26EC">
        <w:rPr>
          <w:rFonts w:ascii="Arial" w:eastAsia="SimHei" w:hAnsi="Arial"/>
          <w:sz w:val="18"/>
          <w:szCs w:val="18"/>
        </w:rPr>
        <w:t xml:space="preserve"> Stratasys </w:t>
      </w:r>
      <w:r w:rsidRPr="005E26EC">
        <w:rPr>
          <w:rFonts w:ascii="Arial" w:eastAsia="SimHei" w:hAnsi="Arial"/>
          <w:sz w:val="18"/>
          <w:szCs w:val="18"/>
        </w:rPr>
        <w:t>当时最新的隐私政策（可从</w:t>
      </w:r>
      <w:r w:rsidRPr="005E26EC">
        <w:rPr>
          <w:rFonts w:ascii="Arial" w:eastAsia="SimHei" w:hAnsi="Arial"/>
          <w:sz w:val="18"/>
          <w:szCs w:val="18"/>
        </w:rPr>
        <w:t xml:space="preserve"> </w:t>
      </w:r>
      <w:hyperlink r:id="rId11">
        <w:r w:rsidRPr="005E26EC">
          <w:rPr>
            <w:rFonts w:ascii="Arial" w:eastAsia="SimHei" w:hAnsi="Arial"/>
            <w:color w:val="33AAFF"/>
            <w:sz w:val="18"/>
            <w:szCs w:val="18"/>
            <w:highlight w:val="white"/>
          </w:rPr>
          <w:t>https://grabcad.com/privacy_policy</w:t>
        </w:r>
      </w:hyperlink>
      <w:r w:rsidRPr="005E26EC">
        <w:rPr>
          <w:rFonts w:ascii="Arial" w:eastAsia="SimHei" w:hAnsi="Arial"/>
          <w:sz w:val="18"/>
          <w:szCs w:val="18"/>
        </w:rPr>
        <w:t xml:space="preserve"> </w:t>
      </w:r>
      <w:r w:rsidRPr="005E26EC">
        <w:rPr>
          <w:rFonts w:ascii="Arial" w:eastAsia="SimHei" w:hAnsi="Arial"/>
          <w:sz w:val="18"/>
          <w:szCs w:val="18"/>
        </w:rPr>
        <w:t>获得隐私政策，且该政策特此整合到此协议中</w:t>
      </w:r>
      <w:r w:rsidRPr="005E26EC">
        <w:rPr>
          <w:rFonts w:ascii="Arial" w:eastAsia="SimHei" w:hAnsi="Arial"/>
          <w:sz w:val="18"/>
          <w:szCs w:val="18"/>
        </w:rPr>
        <w:t>)</w:t>
      </w:r>
      <w:r w:rsidRPr="005E26EC">
        <w:rPr>
          <w:rFonts w:ascii="Arial" w:eastAsia="SimHei" w:hAnsi="Arial"/>
          <w:color w:val="444444"/>
          <w:sz w:val="18"/>
          <w:szCs w:val="18"/>
          <w:highlight w:val="white"/>
        </w:rPr>
        <w:t>（以下简称</w:t>
      </w:r>
      <w:r w:rsidRPr="005E26EC">
        <w:rPr>
          <w:rFonts w:ascii="Arial" w:eastAsia="SimHei" w:hAnsi="Arial"/>
          <w:color w:val="444444"/>
          <w:sz w:val="18"/>
          <w:szCs w:val="18"/>
          <w:highlight w:val="white"/>
        </w:rPr>
        <w:t>“</w:t>
      </w:r>
      <w:r w:rsidRPr="005E26EC">
        <w:rPr>
          <w:rFonts w:ascii="Arial" w:eastAsia="SimHei" w:hAnsi="Arial"/>
          <w:b/>
          <w:color w:val="444444"/>
          <w:sz w:val="18"/>
          <w:szCs w:val="18"/>
          <w:highlight w:val="white"/>
        </w:rPr>
        <w:t>隐私政策</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w:t>
      </w:r>
      <w:r w:rsidRPr="005E26EC">
        <w:rPr>
          <w:rFonts w:ascii="Arial" w:eastAsia="SimHei" w:hAnsi="Arial"/>
          <w:sz w:val="18"/>
          <w:szCs w:val="18"/>
        </w:rPr>
        <w:t xml:space="preserve">Stratasys </w:t>
      </w:r>
      <w:r w:rsidRPr="005E26EC">
        <w:rPr>
          <w:rFonts w:ascii="Arial" w:eastAsia="SimHei" w:hAnsi="Arial"/>
          <w:sz w:val="18"/>
          <w:szCs w:val="18"/>
        </w:rPr>
        <w:t>可能收集、获取、存储和使用有关您使用本网站的信息。</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keepNext/>
        <w:spacing w:line="360" w:lineRule="auto"/>
        <w:rPr>
          <w:rFonts w:ascii="Arial" w:eastAsia="SimHei" w:hAnsi="Arial"/>
          <w:sz w:val="18"/>
          <w:szCs w:val="18"/>
        </w:rPr>
      </w:pPr>
      <w:r w:rsidRPr="005E26EC">
        <w:rPr>
          <w:rFonts w:ascii="Arial" w:eastAsia="SimHei" w:hAnsi="Arial"/>
          <w:b/>
          <w:color w:val="444444"/>
          <w:sz w:val="18"/>
          <w:szCs w:val="18"/>
          <w:highlight w:val="white"/>
        </w:rPr>
        <w:lastRenderedPageBreak/>
        <w:t>10.</w:t>
      </w:r>
      <w:r w:rsidRPr="005E26EC">
        <w:rPr>
          <w:rFonts w:ascii="Arial" w:eastAsia="SimHei" w:hAnsi="Arial"/>
          <w:b/>
          <w:color w:val="444444"/>
          <w:sz w:val="18"/>
          <w:szCs w:val="18"/>
          <w:highlight w:val="white"/>
          <w:u w:val="single"/>
        </w:rPr>
        <w:t>期限</w:t>
      </w:r>
    </w:p>
    <w:p w:rsidR="00686769" w:rsidRPr="005E26EC" w:rsidRDefault="00D16FF2" w:rsidP="005E26EC">
      <w:pPr>
        <w:keepNext/>
        <w:spacing w:line="360" w:lineRule="auto"/>
        <w:rPr>
          <w:rFonts w:ascii="Arial" w:eastAsia="SimHei" w:hAnsi="Arial"/>
          <w:sz w:val="18"/>
          <w:szCs w:val="18"/>
        </w:rPr>
      </w:pPr>
      <w:r w:rsidRPr="005E26EC">
        <w:rPr>
          <w:rFonts w:ascii="Arial" w:eastAsia="SimHei" w:hAnsi="Arial"/>
          <w:color w:val="444444"/>
          <w:sz w:val="18"/>
          <w:szCs w:val="18"/>
          <w:highlight w:val="white"/>
        </w:rPr>
        <w:t>本协议于生效日开始实施，并将继续保持保持完整的强制力与效力，直至任何一方按照规定终止协议（以下简称</w:t>
      </w:r>
      <w:r w:rsidRPr="005E26EC">
        <w:rPr>
          <w:rFonts w:ascii="Arial" w:eastAsia="SimHei" w:hAnsi="Arial"/>
          <w:color w:val="444444"/>
          <w:sz w:val="18"/>
          <w:szCs w:val="18"/>
          <w:highlight w:val="white"/>
        </w:rPr>
        <w:t>“</w:t>
      </w:r>
      <w:r w:rsidRPr="005E26EC">
        <w:rPr>
          <w:rFonts w:ascii="Arial" w:eastAsia="SimHei" w:hAnsi="Arial"/>
          <w:b/>
          <w:color w:val="444444"/>
          <w:sz w:val="18"/>
          <w:szCs w:val="18"/>
          <w:highlight w:val="white"/>
        </w:rPr>
        <w:t>期限</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b/>
          <w:color w:val="444444"/>
          <w:sz w:val="18"/>
          <w:szCs w:val="18"/>
          <w:highlight w:val="white"/>
        </w:rPr>
        <w:t>11.</w:t>
      </w:r>
      <w:r w:rsidRPr="005E26EC">
        <w:rPr>
          <w:rFonts w:ascii="Arial" w:eastAsia="SimHei" w:hAnsi="Arial"/>
          <w:b/>
          <w:color w:val="444444"/>
          <w:sz w:val="18"/>
          <w:szCs w:val="18"/>
          <w:highlight w:val="white"/>
          <w:u w:val="single"/>
        </w:rPr>
        <w:t>终止</w:t>
      </w: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 xml:space="preserve">Stratasys </w:t>
      </w:r>
      <w:r w:rsidRPr="005E26EC">
        <w:rPr>
          <w:rFonts w:ascii="Arial" w:eastAsia="SimHei" w:hAnsi="Arial"/>
          <w:color w:val="444444"/>
          <w:sz w:val="18"/>
          <w:szCs w:val="18"/>
          <w:highlight w:val="white"/>
        </w:rPr>
        <w:t>保留出于任何原因而随时立即终止本协议，或以其他方式修改、暂停或废止您访问和使用网站（或其任何部分）的权利，恕不另行通知，并且您同意</w:t>
      </w:r>
      <w:r w:rsidRPr="005E26EC">
        <w:rPr>
          <w:rFonts w:ascii="Arial" w:eastAsia="SimHei" w:hAnsi="Arial"/>
          <w:color w:val="444444"/>
          <w:sz w:val="18"/>
          <w:szCs w:val="18"/>
          <w:highlight w:val="white"/>
        </w:rPr>
        <w:t xml:space="preserve"> Stratasys </w:t>
      </w:r>
      <w:r w:rsidRPr="005E26EC">
        <w:rPr>
          <w:rFonts w:ascii="Arial" w:eastAsia="SimHei" w:hAnsi="Arial"/>
          <w:color w:val="444444"/>
          <w:sz w:val="18"/>
          <w:szCs w:val="18"/>
          <w:highlight w:val="white"/>
        </w:rPr>
        <w:t>对此类终止、修改、暂停或废止不承担任何责任或义务。如果您反对本协议的任何条款或对网站或网站材料不满意，您的唯一补救措施是停止访问和使用网站和网站材料，以终止本协议。</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b/>
          <w:color w:val="444444"/>
          <w:sz w:val="18"/>
          <w:szCs w:val="18"/>
          <w:highlight w:val="white"/>
        </w:rPr>
        <w:t>12.</w:t>
      </w:r>
      <w:r w:rsidRPr="005E26EC">
        <w:rPr>
          <w:rFonts w:ascii="Arial" w:eastAsia="SimHei" w:hAnsi="Arial"/>
          <w:b/>
          <w:color w:val="444444"/>
          <w:sz w:val="18"/>
          <w:szCs w:val="18"/>
          <w:highlight w:val="white"/>
          <w:u w:val="single"/>
        </w:rPr>
        <w:t>终止带来的后果；继续生效</w:t>
      </w: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在终止本协议的情况下：</w:t>
      </w:r>
      <w:r w:rsidRPr="005E26EC">
        <w:rPr>
          <w:rFonts w:ascii="Arial" w:eastAsia="SimHei" w:hAnsi="Arial"/>
          <w:color w:val="444444"/>
          <w:sz w:val="18"/>
          <w:szCs w:val="18"/>
          <w:highlight w:val="white"/>
        </w:rPr>
        <w:t xml:space="preserve">(a) </w:t>
      </w:r>
      <w:r w:rsidRPr="005E26EC">
        <w:rPr>
          <w:rFonts w:ascii="Arial" w:eastAsia="SimHei" w:hAnsi="Arial"/>
          <w:color w:val="444444"/>
          <w:sz w:val="18"/>
          <w:szCs w:val="18"/>
          <w:highlight w:val="white"/>
        </w:rPr>
        <w:t>许可证将自动终止；和</w:t>
      </w:r>
      <w:r w:rsidRPr="005E26EC">
        <w:rPr>
          <w:rFonts w:ascii="Arial" w:eastAsia="SimHei" w:hAnsi="Arial"/>
          <w:color w:val="444444"/>
          <w:sz w:val="18"/>
          <w:szCs w:val="18"/>
          <w:highlight w:val="white"/>
        </w:rPr>
        <w:t xml:space="preserve"> (b) </w:t>
      </w:r>
      <w:r w:rsidRPr="005E26EC">
        <w:rPr>
          <w:rFonts w:ascii="Arial" w:eastAsia="SimHei" w:hAnsi="Arial"/>
          <w:color w:val="444444"/>
          <w:sz w:val="18"/>
          <w:szCs w:val="18"/>
          <w:highlight w:val="white"/>
        </w:rPr>
        <w:t>您应立即停止对网站和网站材料的所有访问和使用。本协议的终止不影响任何一方自终止生效之日起形成的任何权利或责任。本协议中任何声称在终止后仍然生效的条款应继续生效，第</w:t>
      </w:r>
      <w:r w:rsidRPr="005E26EC">
        <w:rPr>
          <w:rFonts w:ascii="Arial" w:eastAsia="SimHei" w:hAnsi="Arial"/>
          <w:color w:val="444444"/>
          <w:sz w:val="18"/>
          <w:szCs w:val="18"/>
          <w:highlight w:val="white"/>
        </w:rPr>
        <w:t xml:space="preserve"> 12 </w:t>
      </w:r>
      <w:r w:rsidRPr="005E26EC">
        <w:rPr>
          <w:rFonts w:ascii="Arial" w:eastAsia="SimHei" w:hAnsi="Arial"/>
          <w:color w:val="444444"/>
          <w:sz w:val="18"/>
          <w:szCs w:val="18"/>
          <w:highlight w:val="white"/>
        </w:rPr>
        <w:t>节（终止带来的后果；继续生效）至第</w:t>
      </w:r>
      <w:r w:rsidRPr="005E26EC">
        <w:rPr>
          <w:rFonts w:ascii="Arial" w:eastAsia="SimHei" w:hAnsi="Arial"/>
          <w:color w:val="444444"/>
          <w:sz w:val="18"/>
          <w:szCs w:val="18"/>
          <w:highlight w:val="white"/>
        </w:rPr>
        <w:t xml:space="preserve"> 18 </w:t>
      </w:r>
      <w:r w:rsidRPr="005E26EC">
        <w:rPr>
          <w:rFonts w:ascii="Arial" w:eastAsia="SimHei" w:hAnsi="Arial"/>
          <w:color w:val="444444"/>
          <w:sz w:val="18"/>
          <w:szCs w:val="18"/>
          <w:highlight w:val="white"/>
        </w:rPr>
        <w:t>节（通用条款）中的条款均包含在内。</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b/>
          <w:color w:val="444444"/>
          <w:sz w:val="18"/>
          <w:szCs w:val="18"/>
          <w:highlight w:val="white"/>
        </w:rPr>
        <w:t>13.</w:t>
      </w:r>
      <w:r w:rsidRPr="005E26EC">
        <w:rPr>
          <w:rFonts w:ascii="Arial" w:eastAsia="SimHei" w:hAnsi="Arial"/>
          <w:b/>
          <w:color w:val="444444"/>
          <w:sz w:val="18"/>
          <w:szCs w:val="18"/>
          <w:highlight w:val="white"/>
          <w:u w:val="single"/>
        </w:rPr>
        <w:t>所有权</w:t>
      </w: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您特此承认，网站和网站材料受到或可能受管理知识产权的法律、条约和公约的保护。</w:t>
      </w:r>
      <w:r w:rsidRPr="005E26EC">
        <w:rPr>
          <w:rFonts w:ascii="Arial" w:eastAsia="SimHei" w:hAnsi="Arial"/>
          <w:color w:val="444444"/>
          <w:sz w:val="18"/>
          <w:szCs w:val="18"/>
          <w:highlight w:val="white"/>
        </w:rPr>
        <w:t xml:space="preserve">Stratasys </w:t>
      </w:r>
      <w:r w:rsidRPr="005E26EC">
        <w:rPr>
          <w:rFonts w:ascii="Arial" w:eastAsia="SimHei" w:hAnsi="Arial"/>
          <w:color w:val="444444"/>
          <w:sz w:val="18"/>
          <w:szCs w:val="18"/>
          <w:highlight w:val="white"/>
        </w:rPr>
        <w:t>及其许可方和提供方特此保留此处未明确授予的任何权利。除用户提交信息之外，</w:t>
      </w:r>
      <w:r w:rsidRPr="005E26EC">
        <w:rPr>
          <w:rFonts w:ascii="Arial" w:eastAsia="SimHei" w:hAnsi="Arial"/>
          <w:color w:val="444444"/>
          <w:sz w:val="18"/>
          <w:szCs w:val="18"/>
          <w:highlight w:val="white"/>
        </w:rPr>
        <w:t xml:space="preserve">Stratasys </w:t>
      </w:r>
      <w:r w:rsidRPr="005E26EC">
        <w:rPr>
          <w:rFonts w:ascii="Arial" w:eastAsia="SimHei" w:hAnsi="Arial"/>
          <w:color w:val="444444"/>
          <w:sz w:val="18"/>
          <w:szCs w:val="18"/>
          <w:highlight w:val="white"/>
        </w:rPr>
        <w:t>以及</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或者其许可方和提供方是网站和网站材料中所有知识产权权利的唯一和排他所有者。在网站上显示的标记（例如但不限于</w:t>
      </w:r>
      <w:r w:rsidRPr="005E26EC">
        <w:rPr>
          <w:rFonts w:ascii="Arial" w:eastAsia="SimHei" w:hAnsi="Arial"/>
          <w:color w:val="444444"/>
          <w:sz w:val="18"/>
          <w:szCs w:val="18"/>
          <w:highlight w:val="white"/>
        </w:rPr>
        <w:t xml:space="preserve"> GrabCAD</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GrabCAD Community</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 xml:space="preserve">GrabCAD Workbench </w:t>
      </w:r>
      <w:r w:rsidRPr="005E26EC">
        <w:rPr>
          <w:rFonts w:ascii="Arial" w:eastAsia="SimHei" w:hAnsi="Arial"/>
          <w:color w:val="444444"/>
          <w:sz w:val="18"/>
          <w:szCs w:val="18"/>
          <w:highlight w:val="white"/>
        </w:rPr>
        <w:t>和</w:t>
      </w:r>
      <w:r w:rsidRPr="005E26EC">
        <w:rPr>
          <w:rFonts w:ascii="Arial" w:eastAsia="SimHei" w:hAnsi="Arial"/>
          <w:color w:val="444444"/>
          <w:sz w:val="18"/>
          <w:szCs w:val="18"/>
          <w:highlight w:val="white"/>
        </w:rPr>
        <w:t xml:space="preserve"> GrabCAD Print</w:t>
      </w:r>
      <w:r w:rsidRPr="005E26EC">
        <w:rPr>
          <w:rFonts w:ascii="Arial" w:eastAsia="SimHei" w:hAnsi="Arial"/>
          <w:color w:val="444444"/>
          <w:sz w:val="18"/>
          <w:szCs w:val="18"/>
          <w:highlight w:val="white"/>
        </w:rPr>
        <w:t>）是</w:t>
      </w:r>
      <w:r w:rsidRPr="005E26EC">
        <w:rPr>
          <w:rFonts w:ascii="Arial" w:eastAsia="SimHei" w:hAnsi="Arial"/>
          <w:color w:val="444444"/>
          <w:sz w:val="18"/>
          <w:szCs w:val="18"/>
          <w:highlight w:val="white"/>
        </w:rPr>
        <w:t xml:space="preserve"> Stratasys </w:t>
      </w:r>
      <w:r w:rsidRPr="005E26EC">
        <w:rPr>
          <w:rFonts w:ascii="Arial" w:eastAsia="SimHei" w:hAnsi="Arial"/>
          <w:color w:val="444444"/>
          <w:sz w:val="18"/>
          <w:szCs w:val="18"/>
          <w:highlight w:val="white"/>
        </w:rPr>
        <w:t>以及</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或者其许可方和提供方的知识产权。为避免疑义，除用户提交许可证和交叉许可证之外，您保留用户提交信息中的所有知识产权权利的所有权。</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b/>
          <w:color w:val="444444"/>
          <w:sz w:val="18"/>
          <w:szCs w:val="18"/>
          <w:highlight w:val="white"/>
        </w:rPr>
        <w:t>14.</w:t>
      </w:r>
      <w:r w:rsidRPr="005E26EC">
        <w:rPr>
          <w:rFonts w:ascii="Arial" w:eastAsia="SimHei" w:hAnsi="Arial"/>
          <w:b/>
          <w:color w:val="444444"/>
          <w:sz w:val="18"/>
          <w:szCs w:val="18"/>
          <w:highlight w:val="white"/>
          <w:u w:val="single"/>
        </w:rPr>
        <w:t>免责声明</w:t>
      </w: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网站和网站材料（为避免疑义，其可能包括用户提交信息和第三方材料）以及由</w:t>
      </w:r>
      <w:r w:rsidRPr="005E26EC">
        <w:rPr>
          <w:rFonts w:ascii="Arial" w:eastAsia="SimHei" w:hAnsi="Arial"/>
          <w:color w:val="444444"/>
          <w:sz w:val="18"/>
          <w:szCs w:val="18"/>
          <w:highlight w:val="white"/>
        </w:rPr>
        <w:t xml:space="preserve"> Stratasys </w:t>
      </w:r>
      <w:r w:rsidRPr="005E26EC">
        <w:rPr>
          <w:rFonts w:ascii="Arial" w:eastAsia="SimHei" w:hAnsi="Arial"/>
          <w:color w:val="444444"/>
          <w:sz w:val="18"/>
          <w:szCs w:val="18"/>
          <w:highlight w:val="white"/>
        </w:rPr>
        <w:t>提供或可提供的任何其他项目，均按照</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原样</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和</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可用</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的基础提供和可提供给您，</w:t>
      </w:r>
      <w:r w:rsidRPr="005E26EC">
        <w:rPr>
          <w:rFonts w:ascii="Arial" w:eastAsia="SimHei" w:hAnsi="Arial"/>
          <w:color w:val="444444"/>
          <w:sz w:val="18"/>
          <w:szCs w:val="18"/>
          <w:highlight w:val="white"/>
        </w:rPr>
        <w:t xml:space="preserve">Stratasys </w:t>
      </w:r>
      <w:r w:rsidRPr="005E26EC">
        <w:rPr>
          <w:rFonts w:ascii="Arial" w:eastAsia="SimHei" w:hAnsi="Arial"/>
          <w:color w:val="444444"/>
          <w:sz w:val="18"/>
          <w:szCs w:val="18"/>
          <w:highlight w:val="white"/>
        </w:rPr>
        <w:t>不保证这些项目的质量，不会以明示、暗示或法定方式提出任何声明、保证、担保或任何类型的条件，包括但不限于对适销性、特定用途的适用性、服务质量、非侵权、有关潜在缺陷或者其他由执行或交易过程或商业惯例引发的问题的默示保证，</w:t>
      </w:r>
      <w:r w:rsidRPr="005E26EC">
        <w:rPr>
          <w:rFonts w:ascii="Arial" w:eastAsia="SimHei" w:hAnsi="Arial"/>
          <w:color w:val="444444"/>
          <w:sz w:val="18"/>
          <w:szCs w:val="18"/>
          <w:highlight w:val="white"/>
        </w:rPr>
        <w:t xml:space="preserve">Stratasys </w:t>
      </w:r>
      <w:r w:rsidRPr="005E26EC">
        <w:rPr>
          <w:rFonts w:ascii="Arial" w:eastAsia="SimHei" w:hAnsi="Arial"/>
          <w:color w:val="444444"/>
          <w:sz w:val="18"/>
          <w:szCs w:val="18"/>
          <w:highlight w:val="white"/>
        </w:rPr>
        <w:t>及其许可方和提供方均特此免除上述所有责任。</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此外，</w:t>
      </w:r>
      <w:r w:rsidRPr="005E26EC">
        <w:rPr>
          <w:rFonts w:ascii="Arial" w:eastAsia="SimHei" w:hAnsi="Arial"/>
          <w:color w:val="444444"/>
          <w:sz w:val="18"/>
          <w:szCs w:val="18"/>
          <w:highlight w:val="white"/>
        </w:rPr>
        <w:t xml:space="preserve">Stratasys </w:t>
      </w:r>
      <w:r w:rsidRPr="005E26EC">
        <w:rPr>
          <w:rFonts w:ascii="Arial" w:eastAsia="SimHei" w:hAnsi="Arial"/>
          <w:color w:val="444444"/>
          <w:sz w:val="18"/>
          <w:szCs w:val="18"/>
          <w:highlight w:val="white"/>
        </w:rPr>
        <w:t>及其许可方和提供方均不会提出关于如下方面的任何声明、保证、担保或条件：</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color w:val="444444"/>
          <w:sz w:val="18"/>
          <w:szCs w:val="18"/>
        </w:rPr>
      </w:pPr>
      <w:r w:rsidRPr="005E26EC">
        <w:rPr>
          <w:rFonts w:ascii="Arial" w:eastAsia="SimHei" w:hAnsi="Arial"/>
          <w:color w:val="444444"/>
          <w:sz w:val="18"/>
          <w:szCs w:val="18"/>
          <w:highlight w:val="white"/>
        </w:rPr>
        <w:t>14.1.</w:t>
      </w:r>
      <w:r w:rsidRPr="005E26EC">
        <w:rPr>
          <w:rFonts w:ascii="Arial" w:eastAsia="SimHei" w:hAnsi="Arial"/>
          <w:color w:val="444444"/>
          <w:sz w:val="18"/>
          <w:szCs w:val="18"/>
          <w:highlight w:val="white"/>
        </w:rPr>
        <w:t>关于网站、网站材料和上述其他项目的内容、有效性、有用性、可靠性、可用性、时效性、准确性或完整性；以及</w:t>
      </w:r>
    </w:p>
    <w:p w:rsidR="0001750E" w:rsidRPr="005E26EC" w:rsidRDefault="0001750E"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14.2.</w:t>
      </w:r>
      <w:r w:rsidRPr="005E26EC">
        <w:rPr>
          <w:rFonts w:ascii="Arial" w:eastAsia="SimHei" w:hAnsi="Arial"/>
          <w:color w:val="444444"/>
          <w:sz w:val="18"/>
          <w:szCs w:val="18"/>
          <w:highlight w:val="white"/>
        </w:rPr>
        <w:t>您对网站、网站材料或上述其他项目的使用将符合您的要求或期望，或者将是连续、安全或无错误的。</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某些司法管辖区可能不允许对特定默示保证或条件提出免责声明，并且在适用于您的范围内，</w:t>
      </w:r>
      <w:r w:rsidRPr="005E26EC">
        <w:rPr>
          <w:rFonts w:ascii="Arial" w:eastAsia="SimHei" w:hAnsi="Arial"/>
          <w:color w:val="444444"/>
          <w:sz w:val="18"/>
          <w:szCs w:val="18"/>
          <w:highlight w:val="white"/>
        </w:rPr>
        <w:t xml:space="preserve">Stratasys </w:t>
      </w:r>
      <w:r w:rsidRPr="005E26EC">
        <w:rPr>
          <w:rFonts w:ascii="Arial" w:eastAsia="SimHei" w:hAnsi="Arial"/>
          <w:color w:val="444444"/>
          <w:sz w:val="18"/>
          <w:szCs w:val="18"/>
          <w:highlight w:val="white"/>
        </w:rPr>
        <w:t>将此类保证和条件的持续时间限制为自生效之日起九十</w:t>
      </w:r>
      <w:r w:rsidRPr="005E26EC">
        <w:rPr>
          <w:rFonts w:ascii="Arial" w:eastAsia="SimHei" w:hAnsi="Arial"/>
          <w:color w:val="444444"/>
          <w:sz w:val="18"/>
          <w:szCs w:val="18"/>
          <w:highlight w:val="white"/>
        </w:rPr>
        <w:t xml:space="preserve"> (90) </w:t>
      </w:r>
      <w:r w:rsidRPr="005E26EC">
        <w:rPr>
          <w:rFonts w:ascii="Arial" w:eastAsia="SimHei" w:hAnsi="Arial"/>
          <w:color w:val="444444"/>
          <w:sz w:val="18"/>
          <w:szCs w:val="18"/>
          <w:highlight w:val="white"/>
        </w:rPr>
        <w:t>天内。</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您承认并同意本节（免责声明）是您和</w:t>
      </w:r>
      <w:r w:rsidRPr="005E26EC">
        <w:rPr>
          <w:rFonts w:ascii="Arial" w:eastAsia="SimHei" w:hAnsi="Arial"/>
          <w:color w:val="444444"/>
          <w:sz w:val="18"/>
          <w:szCs w:val="18"/>
          <w:highlight w:val="white"/>
        </w:rPr>
        <w:t xml:space="preserve"> Stratasys </w:t>
      </w:r>
      <w:r w:rsidRPr="005E26EC">
        <w:rPr>
          <w:rFonts w:ascii="Arial" w:eastAsia="SimHei" w:hAnsi="Arial"/>
          <w:color w:val="444444"/>
          <w:sz w:val="18"/>
          <w:szCs w:val="18"/>
          <w:highlight w:val="white"/>
        </w:rPr>
        <w:t>之间所签订契约的根本依据。</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b/>
          <w:color w:val="444444"/>
          <w:sz w:val="18"/>
          <w:szCs w:val="18"/>
          <w:highlight w:val="white"/>
        </w:rPr>
        <w:lastRenderedPageBreak/>
        <w:t>15.</w:t>
      </w:r>
      <w:r w:rsidRPr="005E26EC">
        <w:rPr>
          <w:rFonts w:ascii="Arial" w:eastAsia="SimHei" w:hAnsi="Arial"/>
          <w:b/>
          <w:color w:val="444444"/>
          <w:sz w:val="18"/>
          <w:szCs w:val="18"/>
          <w:highlight w:val="white"/>
          <w:u w:val="single"/>
        </w:rPr>
        <w:t>赔偿</w:t>
      </w: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如果任何第三方对</w:t>
      </w:r>
      <w:r w:rsidRPr="005E26EC">
        <w:rPr>
          <w:rFonts w:ascii="Arial" w:eastAsia="SimHei" w:hAnsi="Arial"/>
          <w:color w:val="444444"/>
          <w:sz w:val="18"/>
          <w:szCs w:val="18"/>
          <w:highlight w:val="white"/>
        </w:rPr>
        <w:t xml:space="preserve"> Stratasys</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 xml:space="preserve">Stratasys </w:t>
      </w:r>
      <w:r w:rsidRPr="005E26EC">
        <w:rPr>
          <w:rFonts w:ascii="Arial" w:eastAsia="SimHei" w:hAnsi="Arial"/>
          <w:color w:val="444444"/>
          <w:sz w:val="18"/>
          <w:szCs w:val="18"/>
          <w:highlight w:val="white"/>
        </w:rPr>
        <w:t>成员和</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或上述任何实体的董事、高级职员、员工、代理、代表、客户、提供方或许可方（每一方均称为</w:t>
      </w:r>
      <w:r w:rsidRPr="005E26EC">
        <w:rPr>
          <w:rFonts w:ascii="Arial" w:eastAsia="SimHei" w:hAnsi="Arial"/>
          <w:color w:val="444444"/>
          <w:sz w:val="18"/>
          <w:szCs w:val="18"/>
          <w:highlight w:val="white"/>
        </w:rPr>
        <w:t>“</w:t>
      </w:r>
      <w:r w:rsidRPr="005E26EC">
        <w:rPr>
          <w:rFonts w:ascii="Arial" w:eastAsia="SimHei" w:hAnsi="Arial"/>
          <w:b/>
          <w:color w:val="444444"/>
          <w:sz w:val="18"/>
          <w:szCs w:val="18"/>
          <w:highlight w:val="white"/>
        </w:rPr>
        <w:t>受偿方</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）提出要求、索赔、起诉、诉讼和</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或上诉，并且此行为基于或来源于您的如下活动：</w:t>
      </w:r>
    </w:p>
    <w:p w:rsidR="00686769" w:rsidRPr="005E26EC" w:rsidRDefault="00D16FF2" w:rsidP="005E26EC">
      <w:pPr>
        <w:spacing w:line="360" w:lineRule="auto"/>
        <w:rPr>
          <w:rFonts w:ascii="Arial" w:eastAsia="SimHei" w:hAnsi="Arial"/>
          <w:color w:val="444444"/>
          <w:sz w:val="18"/>
          <w:szCs w:val="18"/>
        </w:rPr>
      </w:pPr>
      <w:r w:rsidRPr="005E26EC">
        <w:rPr>
          <w:rFonts w:ascii="Arial" w:eastAsia="SimHei" w:hAnsi="Arial"/>
          <w:color w:val="444444"/>
          <w:sz w:val="18"/>
          <w:szCs w:val="18"/>
          <w:highlight w:val="white"/>
        </w:rPr>
        <w:t xml:space="preserve">15.1. </w:t>
      </w:r>
      <w:r w:rsidRPr="005E26EC">
        <w:rPr>
          <w:rFonts w:ascii="Arial" w:eastAsia="SimHei" w:hAnsi="Arial"/>
          <w:color w:val="444444"/>
          <w:sz w:val="18"/>
          <w:szCs w:val="18"/>
          <w:highlight w:val="white"/>
        </w:rPr>
        <w:t>使用网站或网站材料（或其中任何部分）；</w:t>
      </w:r>
    </w:p>
    <w:p w:rsidR="0001750E" w:rsidRPr="005E26EC" w:rsidRDefault="0001750E"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color w:val="444444"/>
          <w:sz w:val="18"/>
          <w:szCs w:val="18"/>
        </w:rPr>
      </w:pPr>
      <w:r w:rsidRPr="005E26EC">
        <w:rPr>
          <w:rFonts w:ascii="Arial" w:eastAsia="SimHei" w:hAnsi="Arial"/>
          <w:color w:val="444444"/>
          <w:sz w:val="18"/>
          <w:szCs w:val="18"/>
          <w:highlight w:val="white"/>
        </w:rPr>
        <w:t xml:space="preserve">15.2. </w:t>
      </w:r>
      <w:r w:rsidRPr="005E26EC">
        <w:rPr>
          <w:rFonts w:ascii="Arial" w:eastAsia="SimHei" w:hAnsi="Arial"/>
          <w:color w:val="444444"/>
          <w:sz w:val="18"/>
          <w:szCs w:val="18"/>
          <w:highlight w:val="white"/>
        </w:rPr>
        <w:t>违反本协议的任何条款；和</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或</w:t>
      </w:r>
    </w:p>
    <w:p w:rsidR="0001750E" w:rsidRPr="005E26EC" w:rsidRDefault="0001750E"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 xml:space="preserve">15.3. </w:t>
      </w:r>
      <w:r w:rsidRPr="005E26EC">
        <w:rPr>
          <w:rFonts w:ascii="Arial" w:eastAsia="SimHei" w:hAnsi="Arial"/>
          <w:color w:val="444444"/>
          <w:sz w:val="18"/>
          <w:szCs w:val="18"/>
          <w:highlight w:val="white"/>
        </w:rPr>
        <w:t>违背适用于您的任何法律</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（上述每一项均称为</w:t>
      </w:r>
      <w:r w:rsidRPr="005E26EC">
        <w:rPr>
          <w:rFonts w:ascii="Arial" w:eastAsia="SimHei" w:hAnsi="Arial"/>
          <w:color w:val="444444"/>
          <w:sz w:val="18"/>
          <w:szCs w:val="18"/>
          <w:highlight w:val="white"/>
        </w:rPr>
        <w:t>“</w:t>
      </w:r>
      <w:r w:rsidRPr="005E26EC">
        <w:rPr>
          <w:rFonts w:ascii="Arial" w:eastAsia="SimHei" w:hAnsi="Arial"/>
          <w:b/>
          <w:color w:val="444444"/>
          <w:sz w:val="18"/>
          <w:szCs w:val="18"/>
          <w:highlight w:val="white"/>
        </w:rPr>
        <w:t>索赔</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），则根据</w:t>
      </w:r>
      <w:r w:rsidRPr="005E26EC">
        <w:rPr>
          <w:rFonts w:ascii="Arial" w:eastAsia="SimHei" w:hAnsi="Arial"/>
          <w:color w:val="444444"/>
          <w:sz w:val="18"/>
          <w:szCs w:val="18"/>
          <w:highlight w:val="white"/>
        </w:rPr>
        <w:t xml:space="preserve"> Stratasys </w:t>
      </w:r>
      <w:r w:rsidRPr="005E26EC">
        <w:rPr>
          <w:rFonts w:ascii="Arial" w:eastAsia="SimHei" w:hAnsi="Arial"/>
          <w:color w:val="444444"/>
          <w:sz w:val="18"/>
          <w:szCs w:val="18"/>
          <w:highlight w:val="white"/>
        </w:rPr>
        <w:t>的书面请求（由其全权酌情决定），您同意完全承担对索赔的抗辩和调解；但是，</w:t>
      </w:r>
      <w:r w:rsidRPr="005E26EC">
        <w:rPr>
          <w:rFonts w:ascii="Arial" w:eastAsia="SimHei" w:hAnsi="Arial"/>
          <w:color w:val="444444"/>
          <w:sz w:val="18"/>
          <w:szCs w:val="18"/>
          <w:highlight w:val="white"/>
        </w:rPr>
        <w:t xml:space="preserve">(A) Stratasys </w:t>
      </w:r>
      <w:r w:rsidRPr="005E26EC">
        <w:rPr>
          <w:rFonts w:ascii="Arial" w:eastAsia="SimHei" w:hAnsi="Arial"/>
          <w:color w:val="444444"/>
          <w:sz w:val="18"/>
          <w:szCs w:val="18"/>
          <w:highlight w:val="white"/>
        </w:rPr>
        <w:t>保留在其后随时完全或部分接管对索赔的抗辩和</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或调解工作的权利；和</w:t>
      </w:r>
      <w:r w:rsidRPr="005E26EC">
        <w:rPr>
          <w:rFonts w:ascii="Arial" w:eastAsia="SimHei" w:hAnsi="Arial"/>
          <w:color w:val="444444"/>
          <w:sz w:val="18"/>
          <w:szCs w:val="18"/>
          <w:highlight w:val="white"/>
        </w:rPr>
        <w:t xml:space="preserve"> (B) </w:t>
      </w:r>
      <w:r w:rsidRPr="005E26EC">
        <w:rPr>
          <w:rFonts w:ascii="Arial" w:eastAsia="SimHei" w:hAnsi="Arial"/>
          <w:color w:val="444444"/>
          <w:sz w:val="18"/>
          <w:szCs w:val="18"/>
          <w:highlight w:val="white"/>
        </w:rPr>
        <w:t>在未获得</w:t>
      </w:r>
      <w:r w:rsidRPr="005E26EC">
        <w:rPr>
          <w:rFonts w:ascii="Arial" w:eastAsia="SimHei" w:hAnsi="Arial"/>
          <w:color w:val="444444"/>
          <w:sz w:val="18"/>
          <w:szCs w:val="18"/>
          <w:highlight w:val="white"/>
        </w:rPr>
        <w:t xml:space="preserve"> Stratasys </w:t>
      </w:r>
      <w:r w:rsidRPr="005E26EC">
        <w:rPr>
          <w:rFonts w:ascii="Arial" w:eastAsia="SimHei" w:hAnsi="Arial"/>
          <w:color w:val="444444"/>
          <w:sz w:val="18"/>
          <w:szCs w:val="18"/>
          <w:highlight w:val="white"/>
        </w:rPr>
        <w:t>事先明确书面同意的情况下，客户不得单方面调解任何索赔，也不得据此承认任何责任。</w:t>
      </w:r>
    </w:p>
    <w:p w:rsidR="00686769" w:rsidRDefault="00D16FF2" w:rsidP="005E26EC">
      <w:pPr>
        <w:spacing w:line="360" w:lineRule="auto"/>
        <w:rPr>
          <w:rFonts w:ascii="Arial" w:eastAsia="SimHei" w:hAnsi="Arial"/>
          <w:color w:val="444444"/>
          <w:sz w:val="18"/>
          <w:szCs w:val="18"/>
          <w:lang w:val="en-US"/>
        </w:rPr>
      </w:pPr>
      <w:r w:rsidRPr="005E26EC">
        <w:rPr>
          <w:rFonts w:ascii="Arial" w:eastAsia="SimHei" w:hAnsi="Arial"/>
          <w:color w:val="444444"/>
          <w:sz w:val="18"/>
          <w:szCs w:val="18"/>
          <w:highlight w:val="white"/>
        </w:rPr>
        <w:t>此外，无论您是否（或在何种程度上）参与了索赔的抗辩和</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或调解，您均同意赔偿并保护受偿方免受以下损失：</w:t>
      </w:r>
      <w:r w:rsidRPr="005E26EC">
        <w:rPr>
          <w:rFonts w:ascii="Arial" w:eastAsia="SimHei" w:hAnsi="Arial"/>
          <w:color w:val="444444"/>
          <w:sz w:val="18"/>
          <w:szCs w:val="18"/>
          <w:highlight w:val="white"/>
        </w:rPr>
        <w:t>(i)</w:t>
      </w:r>
      <w:r w:rsidR="00EF1A43" w:rsidRPr="005E26EC">
        <w:rPr>
          <w:rFonts w:ascii="Arial" w:eastAsia="SimHei" w:hAnsi="Arial"/>
          <w:color w:val="444444"/>
          <w:sz w:val="18"/>
          <w:szCs w:val="18"/>
          <w:highlight w:val="white"/>
          <w:lang w:val="en-US"/>
        </w:rPr>
        <w:t> </w:t>
      </w:r>
      <w:r w:rsidRPr="005E26EC">
        <w:rPr>
          <w:rFonts w:ascii="Arial" w:eastAsia="SimHei" w:hAnsi="Arial"/>
          <w:color w:val="444444"/>
          <w:sz w:val="18"/>
          <w:szCs w:val="18"/>
          <w:highlight w:val="white"/>
        </w:rPr>
        <w:t>受偿方为对此类索赔提出抗辩而产生的任何费用及开支（包括但不限于合理的律师费）；</w:t>
      </w:r>
      <w:r w:rsidRPr="005E26EC">
        <w:rPr>
          <w:rFonts w:ascii="Arial" w:eastAsia="SimHei" w:hAnsi="Arial"/>
          <w:color w:val="444444"/>
          <w:sz w:val="18"/>
          <w:szCs w:val="18"/>
          <w:highlight w:val="white"/>
        </w:rPr>
        <w:t xml:space="preserve">(ii) </w:t>
      </w:r>
      <w:r w:rsidRPr="005E26EC">
        <w:rPr>
          <w:rFonts w:ascii="Arial" w:eastAsia="SimHei" w:hAnsi="Arial"/>
          <w:color w:val="444444"/>
          <w:sz w:val="18"/>
          <w:szCs w:val="18"/>
          <w:highlight w:val="white"/>
        </w:rPr>
        <w:t>根据此类索赔而判定由受偿方承担或偿付的任何金额，或以其他方式支付的赔偿金（包括但不限于损害、损失、责任和罚款）。</w:t>
      </w:r>
    </w:p>
    <w:p w:rsidR="005E26EC" w:rsidRPr="005E26EC" w:rsidRDefault="005E26EC" w:rsidP="005E26EC">
      <w:pPr>
        <w:spacing w:line="360" w:lineRule="auto"/>
        <w:rPr>
          <w:rFonts w:ascii="Arial" w:eastAsia="SimHei" w:hAnsi="Arial"/>
          <w:sz w:val="18"/>
          <w:szCs w:val="18"/>
          <w:lang w:val="en-US"/>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b/>
          <w:color w:val="444444"/>
          <w:sz w:val="18"/>
          <w:szCs w:val="18"/>
          <w:highlight w:val="white"/>
        </w:rPr>
        <w:t>16.</w:t>
      </w:r>
      <w:r w:rsidRPr="005E26EC">
        <w:rPr>
          <w:rFonts w:ascii="Arial" w:eastAsia="SimHei" w:hAnsi="Arial"/>
          <w:b/>
          <w:color w:val="444444"/>
          <w:sz w:val="18"/>
          <w:szCs w:val="18"/>
          <w:highlight w:val="white"/>
          <w:u w:val="single"/>
        </w:rPr>
        <w:t>责任限制</w:t>
      </w: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16.1.</w:t>
      </w:r>
      <w:r w:rsidRPr="005E26EC">
        <w:rPr>
          <w:rFonts w:ascii="Arial" w:eastAsia="SimHei" w:hAnsi="Arial"/>
          <w:color w:val="444444"/>
          <w:sz w:val="18"/>
          <w:szCs w:val="18"/>
          <w:highlight w:val="white"/>
        </w:rPr>
        <w:t>在任何情况下，</w:t>
      </w:r>
      <w:r w:rsidRPr="005E26EC">
        <w:rPr>
          <w:rFonts w:ascii="Arial" w:eastAsia="SimHei" w:hAnsi="Arial"/>
          <w:color w:val="444444"/>
          <w:sz w:val="18"/>
          <w:szCs w:val="18"/>
          <w:highlight w:val="white"/>
        </w:rPr>
        <w:t xml:space="preserve">Stratasys </w:t>
      </w:r>
      <w:r w:rsidRPr="005E26EC">
        <w:rPr>
          <w:rFonts w:ascii="Arial" w:eastAsia="SimHei" w:hAnsi="Arial"/>
          <w:color w:val="444444"/>
          <w:sz w:val="18"/>
          <w:szCs w:val="18"/>
          <w:highlight w:val="white"/>
        </w:rPr>
        <w:t>或其任何成员均不会承担此协议下或与此协议有关的如下任何责任：</w:t>
      </w:r>
      <w:r w:rsidRPr="005E26EC">
        <w:rPr>
          <w:rFonts w:ascii="Arial" w:eastAsia="SimHei" w:hAnsi="Arial"/>
          <w:color w:val="444444"/>
          <w:sz w:val="18"/>
          <w:szCs w:val="18"/>
          <w:highlight w:val="white"/>
        </w:rPr>
        <w:t xml:space="preserve"> </w:t>
      </w:r>
    </w:p>
    <w:p w:rsidR="00686769" w:rsidRPr="005E26EC" w:rsidRDefault="00D16FF2" w:rsidP="005E26EC">
      <w:pPr>
        <w:pStyle w:val="ListParagraph"/>
        <w:numPr>
          <w:ilvl w:val="0"/>
          <w:numId w:val="4"/>
        </w:numPr>
        <w:spacing w:before="240" w:line="360" w:lineRule="auto"/>
        <w:ind w:left="1080" w:hanging="360"/>
        <w:rPr>
          <w:rFonts w:ascii="Arial" w:eastAsia="SimHei" w:hAnsi="Arial"/>
          <w:sz w:val="18"/>
          <w:szCs w:val="18"/>
        </w:rPr>
      </w:pPr>
      <w:r w:rsidRPr="005E26EC">
        <w:rPr>
          <w:rFonts w:ascii="Arial" w:eastAsia="SimHei" w:hAnsi="Arial"/>
          <w:color w:val="444444"/>
          <w:sz w:val="18"/>
          <w:szCs w:val="18"/>
          <w:highlight w:val="white"/>
        </w:rPr>
        <w:t>任何作为结果的、间接的、特殊的、偶发的或惩罚性的损害；</w:t>
      </w:r>
    </w:p>
    <w:p w:rsidR="00686769" w:rsidRPr="005E26EC" w:rsidRDefault="00D16FF2" w:rsidP="005E26EC">
      <w:pPr>
        <w:pStyle w:val="ListParagraph"/>
        <w:numPr>
          <w:ilvl w:val="0"/>
          <w:numId w:val="4"/>
        </w:numPr>
        <w:spacing w:before="240" w:line="360" w:lineRule="auto"/>
        <w:ind w:left="1080" w:hanging="360"/>
        <w:rPr>
          <w:rFonts w:ascii="Arial" w:eastAsia="SimHei" w:hAnsi="Arial"/>
          <w:sz w:val="18"/>
          <w:szCs w:val="18"/>
        </w:rPr>
      </w:pPr>
      <w:r w:rsidRPr="005E26EC">
        <w:rPr>
          <w:rFonts w:ascii="Arial" w:eastAsia="SimHei" w:hAnsi="Arial"/>
          <w:color w:val="444444"/>
          <w:sz w:val="18"/>
          <w:szCs w:val="18"/>
          <w:highlight w:val="white"/>
        </w:rPr>
        <w:t>任何利润损失、业务损失、收入损失或预期储蓄损失；</w:t>
      </w:r>
    </w:p>
    <w:p w:rsidR="00686769" w:rsidRPr="005E26EC" w:rsidRDefault="00D16FF2" w:rsidP="005E26EC">
      <w:pPr>
        <w:pStyle w:val="ListParagraph"/>
        <w:numPr>
          <w:ilvl w:val="0"/>
          <w:numId w:val="4"/>
        </w:numPr>
        <w:spacing w:before="240" w:line="360" w:lineRule="auto"/>
        <w:ind w:left="1080" w:hanging="360"/>
        <w:rPr>
          <w:rFonts w:ascii="Arial" w:eastAsia="SimHei" w:hAnsi="Arial"/>
          <w:sz w:val="18"/>
          <w:szCs w:val="18"/>
        </w:rPr>
      </w:pPr>
      <w:r w:rsidRPr="005E26EC">
        <w:rPr>
          <w:rFonts w:ascii="Arial" w:eastAsia="SimHei" w:hAnsi="Arial"/>
          <w:color w:val="444444"/>
          <w:sz w:val="18"/>
          <w:szCs w:val="18"/>
          <w:highlight w:val="white"/>
        </w:rPr>
        <w:t>任何数据、信誉或商誉的损失或损害；和</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或</w:t>
      </w:r>
    </w:p>
    <w:p w:rsidR="00686769" w:rsidRPr="005E26EC" w:rsidRDefault="00D16FF2" w:rsidP="005E26EC">
      <w:pPr>
        <w:pStyle w:val="ListParagraph"/>
        <w:numPr>
          <w:ilvl w:val="0"/>
          <w:numId w:val="4"/>
        </w:numPr>
        <w:spacing w:before="240" w:line="360" w:lineRule="auto"/>
        <w:ind w:left="1080" w:hanging="360"/>
        <w:rPr>
          <w:rFonts w:ascii="Arial" w:eastAsia="SimHei" w:hAnsi="Arial"/>
          <w:sz w:val="18"/>
          <w:szCs w:val="18"/>
        </w:rPr>
      </w:pPr>
      <w:r w:rsidRPr="005E26EC">
        <w:rPr>
          <w:rFonts w:ascii="Arial" w:eastAsia="SimHei" w:hAnsi="Arial"/>
          <w:color w:val="444444"/>
          <w:sz w:val="18"/>
          <w:szCs w:val="18"/>
          <w:highlight w:val="white"/>
        </w:rPr>
        <w:t>采购任何替代商品或服务的成本。</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 xml:space="preserve">16.2.Stratasys </w:t>
      </w:r>
      <w:r w:rsidRPr="005E26EC">
        <w:rPr>
          <w:rFonts w:ascii="Arial" w:eastAsia="SimHei" w:hAnsi="Arial"/>
          <w:color w:val="444444"/>
          <w:sz w:val="18"/>
          <w:szCs w:val="18"/>
          <w:highlight w:val="white"/>
        </w:rPr>
        <w:t>及其所有成员在此协议下或与此协议有关的合并累积责任不得超出</w:t>
      </w:r>
      <w:r w:rsidRPr="005E26EC">
        <w:rPr>
          <w:rFonts w:ascii="Arial" w:eastAsia="SimHei" w:hAnsi="Arial"/>
          <w:b/>
          <w:color w:val="444444"/>
          <w:sz w:val="18"/>
          <w:szCs w:val="18"/>
          <w:highlight w:val="white"/>
        </w:rPr>
        <w:t>十</w:t>
      </w:r>
      <w:r w:rsidRPr="005E26EC">
        <w:rPr>
          <w:rFonts w:ascii="Arial" w:eastAsia="SimHei" w:hAnsi="Arial"/>
          <w:b/>
          <w:color w:val="444444"/>
          <w:sz w:val="18"/>
          <w:szCs w:val="18"/>
          <w:highlight w:val="white"/>
        </w:rPr>
        <w:t xml:space="preserve"> (10) </w:t>
      </w:r>
      <w:r w:rsidRPr="005E26EC">
        <w:rPr>
          <w:rFonts w:ascii="Arial" w:eastAsia="SimHei" w:hAnsi="Arial"/>
          <w:b/>
          <w:color w:val="444444"/>
          <w:sz w:val="18"/>
          <w:szCs w:val="18"/>
          <w:highlight w:val="white"/>
        </w:rPr>
        <w:t>美元</w:t>
      </w:r>
      <w:r w:rsidRPr="005E26EC">
        <w:rPr>
          <w:rFonts w:ascii="Arial" w:eastAsia="SimHei" w:hAnsi="Arial"/>
          <w:color w:val="444444"/>
          <w:sz w:val="18"/>
          <w:szCs w:val="18"/>
          <w:highlight w:val="white"/>
        </w:rPr>
        <w:t>。</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16.3.</w:t>
      </w:r>
      <w:r w:rsidRPr="005E26EC">
        <w:rPr>
          <w:rFonts w:ascii="Arial" w:eastAsia="SimHei" w:hAnsi="Arial"/>
          <w:color w:val="444444"/>
          <w:sz w:val="18"/>
          <w:szCs w:val="18"/>
          <w:highlight w:val="white"/>
        </w:rPr>
        <w:t>在如下情况中，上述排除和限制均应适用：</w:t>
      </w:r>
      <w:r w:rsidRPr="005E26EC">
        <w:rPr>
          <w:rFonts w:ascii="Arial" w:eastAsia="SimHei" w:hAnsi="Arial"/>
          <w:color w:val="444444"/>
          <w:sz w:val="18"/>
          <w:szCs w:val="18"/>
          <w:highlight w:val="white"/>
        </w:rPr>
        <w:t xml:space="preserve">(A) </w:t>
      </w:r>
      <w:r w:rsidRPr="005E26EC">
        <w:rPr>
          <w:rFonts w:ascii="Arial" w:eastAsia="SimHei" w:hAnsi="Arial"/>
          <w:color w:val="444444"/>
          <w:sz w:val="18"/>
          <w:szCs w:val="18"/>
          <w:highlight w:val="white"/>
        </w:rPr>
        <w:t>即使</w:t>
      </w:r>
      <w:r w:rsidRPr="005E26EC">
        <w:rPr>
          <w:rFonts w:ascii="Arial" w:eastAsia="SimHei" w:hAnsi="Arial"/>
          <w:color w:val="444444"/>
          <w:sz w:val="18"/>
          <w:szCs w:val="18"/>
          <w:highlight w:val="white"/>
        </w:rPr>
        <w:t xml:space="preserve"> Stratasys </w:t>
      </w:r>
      <w:r w:rsidRPr="005E26EC">
        <w:rPr>
          <w:rFonts w:ascii="Arial" w:eastAsia="SimHei" w:hAnsi="Arial"/>
          <w:color w:val="444444"/>
          <w:sz w:val="18"/>
          <w:szCs w:val="18"/>
          <w:highlight w:val="white"/>
        </w:rPr>
        <w:t>或</w:t>
      </w:r>
      <w:r w:rsidRPr="005E26EC">
        <w:rPr>
          <w:rFonts w:ascii="Arial" w:eastAsia="SimHei" w:hAnsi="Arial"/>
          <w:color w:val="444444"/>
          <w:sz w:val="18"/>
          <w:szCs w:val="18"/>
          <w:highlight w:val="white"/>
        </w:rPr>
        <w:t xml:space="preserve"> Stratasys </w:t>
      </w:r>
      <w:r w:rsidRPr="005E26EC">
        <w:rPr>
          <w:rFonts w:ascii="Arial" w:eastAsia="SimHei" w:hAnsi="Arial"/>
          <w:color w:val="444444"/>
          <w:sz w:val="18"/>
          <w:szCs w:val="18"/>
          <w:highlight w:val="white"/>
        </w:rPr>
        <w:t>成员已被告知或应当知道损失、损害或产生成本的可能性；</w:t>
      </w:r>
      <w:r w:rsidRPr="005E26EC">
        <w:rPr>
          <w:rFonts w:ascii="Arial" w:eastAsia="SimHei" w:hAnsi="Arial"/>
          <w:color w:val="444444"/>
          <w:sz w:val="18"/>
          <w:szCs w:val="18"/>
          <w:highlight w:val="white"/>
        </w:rPr>
        <w:t xml:space="preserve">(B) </w:t>
      </w:r>
      <w:r w:rsidRPr="005E26EC">
        <w:rPr>
          <w:rFonts w:ascii="Arial" w:eastAsia="SimHei" w:hAnsi="Arial"/>
          <w:color w:val="444444"/>
          <w:sz w:val="18"/>
          <w:szCs w:val="18"/>
          <w:highlight w:val="white"/>
        </w:rPr>
        <w:t>即使本协议中的任何补救措施未能达到其基本目的；和</w:t>
      </w:r>
      <w:r w:rsidRPr="005E26EC">
        <w:rPr>
          <w:rFonts w:ascii="Arial" w:eastAsia="SimHei" w:hAnsi="Arial"/>
          <w:color w:val="444444"/>
          <w:sz w:val="18"/>
          <w:szCs w:val="18"/>
          <w:highlight w:val="white"/>
        </w:rPr>
        <w:t xml:space="preserve"> (C) </w:t>
      </w:r>
      <w:r w:rsidRPr="005E26EC">
        <w:rPr>
          <w:rFonts w:ascii="Arial" w:eastAsia="SimHei" w:hAnsi="Arial"/>
          <w:color w:val="444444"/>
          <w:sz w:val="18"/>
          <w:szCs w:val="18"/>
          <w:highlight w:val="white"/>
        </w:rPr>
        <w:t>无论责任（包括但不限于违约、侵权、过失和严格责任）具有何种理论或基础依据。</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16.4.</w:t>
      </w:r>
      <w:r w:rsidRPr="005E26EC">
        <w:rPr>
          <w:rFonts w:ascii="Arial" w:eastAsia="SimHei" w:hAnsi="Arial"/>
          <w:color w:val="444444"/>
          <w:sz w:val="18"/>
          <w:szCs w:val="18"/>
          <w:highlight w:val="white"/>
        </w:rPr>
        <w:t>某些司法管辖区不允许对随附或间接损害或其他损害加以排除或限制，并且在适用于您的范围内，此类排除和限制不适用。</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16.5.</w:t>
      </w:r>
      <w:r w:rsidRPr="005E26EC">
        <w:rPr>
          <w:rFonts w:ascii="Arial" w:eastAsia="SimHei" w:hAnsi="Arial"/>
          <w:color w:val="444444"/>
          <w:sz w:val="18"/>
          <w:szCs w:val="18"/>
          <w:highlight w:val="white"/>
        </w:rPr>
        <w:t>您承认并同意本节（责任限制）是客户和</w:t>
      </w:r>
      <w:r w:rsidRPr="005E26EC">
        <w:rPr>
          <w:rFonts w:ascii="Arial" w:eastAsia="SimHei" w:hAnsi="Arial"/>
          <w:color w:val="444444"/>
          <w:sz w:val="18"/>
          <w:szCs w:val="18"/>
          <w:highlight w:val="white"/>
        </w:rPr>
        <w:t xml:space="preserve"> Stratasys </w:t>
      </w:r>
      <w:r w:rsidRPr="005E26EC">
        <w:rPr>
          <w:rFonts w:ascii="Arial" w:eastAsia="SimHei" w:hAnsi="Arial"/>
          <w:color w:val="444444"/>
          <w:sz w:val="18"/>
          <w:szCs w:val="18"/>
          <w:highlight w:val="white"/>
        </w:rPr>
        <w:t>之间所签订契约的根本依据。您进一步承认并同意，您依据本协议可能具有或与本协议有关的任何起诉理由必须在您开始意识到该起诉理由的三十</w:t>
      </w:r>
      <w:r w:rsidRPr="005E26EC">
        <w:rPr>
          <w:rFonts w:ascii="Arial" w:eastAsia="SimHei" w:hAnsi="Arial"/>
          <w:color w:val="444444"/>
          <w:sz w:val="18"/>
          <w:szCs w:val="18"/>
          <w:highlight w:val="white"/>
        </w:rPr>
        <w:t xml:space="preserve"> (30) </w:t>
      </w:r>
      <w:r w:rsidRPr="005E26EC">
        <w:rPr>
          <w:rFonts w:ascii="Arial" w:eastAsia="SimHei" w:hAnsi="Arial"/>
          <w:color w:val="444444"/>
          <w:sz w:val="18"/>
          <w:szCs w:val="18"/>
          <w:highlight w:val="white"/>
        </w:rPr>
        <w:t>天（或您应该合理开始意识到的日期）内提出。否则，您同意此类起诉理由应被视为永久禁止提出。</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keepNext/>
        <w:spacing w:line="360" w:lineRule="auto"/>
        <w:rPr>
          <w:rFonts w:ascii="Arial" w:eastAsia="SimHei" w:hAnsi="Arial"/>
          <w:sz w:val="18"/>
          <w:szCs w:val="18"/>
        </w:rPr>
      </w:pPr>
      <w:r w:rsidRPr="005E26EC">
        <w:rPr>
          <w:rFonts w:ascii="Arial" w:eastAsia="SimHei" w:hAnsi="Arial"/>
          <w:b/>
          <w:color w:val="444444"/>
          <w:sz w:val="18"/>
          <w:szCs w:val="18"/>
          <w:highlight w:val="white"/>
        </w:rPr>
        <w:t>17.</w:t>
      </w:r>
      <w:r w:rsidRPr="005E26EC">
        <w:rPr>
          <w:rFonts w:ascii="Arial" w:eastAsia="SimHei" w:hAnsi="Arial"/>
          <w:b/>
          <w:color w:val="444444"/>
          <w:sz w:val="18"/>
          <w:szCs w:val="18"/>
          <w:highlight w:val="white"/>
          <w:u w:val="single"/>
        </w:rPr>
        <w:t>管辖法律和管辖权</w:t>
      </w:r>
    </w:p>
    <w:p w:rsidR="00686769" w:rsidRPr="005E26EC" w:rsidRDefault="00D16FF2" w:rsidP="005E26EC">
      <w:pPr>
        <w:keepNext/>
        <w:spacing w:line="360" w:lineRule="auto"/>
        <w:rPr>
          <w:rFonts w:ascii="Arial" w:eastAsia="SimHei" w:hAnsi="Arial"/>
          <w:sz w:val="18"/>
          <w:szCs w:val="18"/>
        </w:rPr>
      </w:pPr>
      <w:r w:rsidRPr="005E26EC">
        <w:rPr>
          <w:rFonts w:ascii="Arial" w:eastAsia="SimHei" w:hAnsi="Arial"/>
          <w:color w:val="444444"/>
          <w:sz w:val="18"/>
          <w:szCs w:val="18"/>
          <w:highlight w:val="white"/>
        </w:rPr>
        <w:t>本协议受美国纽约州法律管辖，并根据美国纽约州法律进行解释，而不考虑任何法律法规或原则的冲突。《联合国国际货物销售合同公约》不适用于本协议，特此予以否认。根据本协议或与本协议有关的任何索赔、争议或争论，</w:t>
      </w:r>
      <w:r w:rsidRPr="005E26EC">
        <w:rPr>
          <w:rFonts w:ascii="Arial" w:eastAsia="SimHei" w:hAnsi="Arial"/>
          <w:color w:val="444444"/>
          <w:sz w:val="18"/>
          <w:szCs w:val="18"/>
          <w:highlight w:val="white"/>
        </w:rPr>
        <w:lastRenderedPageBreak/>
        <w:t>均受纽约州纽约郡法院的排他管辖，并以此类法院为仲裁地；您特此不可撤销地和无条件地服从此类法院的属人管辖权，并放弃对任何管辖、仲裁地不当、法院管辖不便的异议，或对此类管辖权和仲裁地的其他异议。此外，您：</w:t>
      </w:r>
    </w:p>
    <w:p w:rsidR="00686769" w:rsidRPr="005E26EC" w:rsidRDefault="00D16FF2" w:rsidP="005E26EC">
      <w:pPr>
        <w:numPr>
          <w:ilvl w:val="0"/>
          <w:numId w:val="2"/>
        </w:numPr>
        <w:spacing w:line="360" w:lineRule="auto"/>
        <w:ind w:hanging="360"/>
        <w:contextualSpacing/>
        <w:rPr>
          <w:rFonts w:ascii="Arial" w:eastAsia="SimHei" w:hAnsi="Arial"/>
          <w:sz w:val="18"/>
          <w:szCs w:val="18"/>
        </w:rPr>
      </w:pPr>
      <w:r w:rsidRPr="005E26EC">
        <w:rPr>
          <w:rFonts w:ascii="Arial" w:eastAsia="SimHei" w:hAnsi="Arial"/>
          <w:b/>
          <w:color w:val="444444"/>
          <w:sz w:val="18"/>
          <w:szCs w:val="18"/>
          <w:highlight w:val="white"/>
        </w:rPr>
        <w:t>17.1.</w:t>
      </w:r>
      <w:r w:rsidRPr="005E26EC">
        <w:rPr>
          <w:rFonts w:ascii="Arial" w:eastAsia="SimHei" w:hAnsi="Arial"/>
          <w:b/>
          <w:color w:val="444444"/>
          <w:sz w:val="18"/>
          <w:szCs w:val="18"/>
          <w:highlight w:val="white"/>
        </w:rPr>
        <w:t>同意旨在解决或提出索偿、争议或争论的任何诉讼程序，只会以个人为基础进行审理（而不是在任何集体诉讼或集体范围诉讼程序中），而您只可以代表自身发起此类诉讼程序；</w:t>
      </w:r>
    </w:p>
    <w:p w:rsidR="00686769" w:rsidRPr="005E26EC" w:rsidRDefault="00D16FF2" w:rsidP="005E26EC">
      <w:pPr>
        <w:numPr>
          <w:ilvl w:val="0"/>
          <w:numId w:val="2"/>
        </w:numPr>
        <w:spacing w:line="360" w:lineRule="auto"/>
        <w:ind w:hanging="360"/>
        <w:contextualSpacing/>
        <w:rPr>
          <w:rFonts w:ascii="Arial" w:eastAsia="SimHei" w:hAnsi="Arial"/>
          <w:sz w:val="18"/>
          <w:szCs w:val="18"/>
        </w:rPr>
      </w:pPr>
      <w:r w:rsidRPr="005E26EC">
        <w:rPr>
          <w:rFonts w:ascii="Arial" w:eastAsia="SimHei" w:hAnsi="Arial"/>
          <w:b/>
          <w:color w:val="444444"/>
          <w:sz w:val="18"/>
          <w:szCs w:val="18"/>
          <w:highlight w:val="white"/>
        </w:rPr>
        <w:t>17.2.</w:t>
      </w:r>
      <w:r w:rsidRPr="005E26EC">
        <w:rPr>
          <w:rFonts w:ascii="Arial" w:eastAsia="SimHei" w:hAnsi="Arial"/>
          <w:b/>
          <w:color w:val="444444"/>
          <w:sz w:val="18"/>
          <w:szCs w:val="18"/>
          <w:highlight w:val="white"/>
        </w:rPr>
        <w:t>特此不可撤销地和无条件地放弃在陪审团面前向法院提起此类索赔、争议或争论的权利；以及</w:t>
      </w:r>
    </w:p>
    <w:p w:rsidR="00686769" w:rsidRPr="005E26EC" w:rsidRDefault="00D16FF2" w:rsidP="005E26EC">
      <w:pPr>
        <w:numPr>
          <w:ilvl w:val="0"/>
          <w:numId w:val="2"/>
        </w:numPr>
        <w:spacing w:line="360" w:lineRule="auto"/>
        <w:ind w:hanging="360"/>
        <w:contextualSpacing/>
        <w:rPr>
          <w:rFonts w:ascii="Arial" w:eastAsia="SimHei" w:hAnsi="Arial"/>
          <w:sz w:val="18"/>
          <w:szCs w:val="18"/>
        </w:rPr>
      </w:pPr>
      <w:r w:rsidRPr="005E26EC">
        <w:rPr>
          <w:rFonts w:ascii="Arial" w:eastAsia="SimHei" w:hAnsi="Arial"/>
          <w:b/>
          <w:color w:val="444444"/>
          <w:sz w:val="18"/>
          <w:szCs w:val="18"/>
          <w:highlight w:val="white"/>
        </w:rPr>
        <w:t>17.3.</w:t>
      </w:r>
      <w:r w:rsidRPr="005E26EC">
        <w:rPr>
          <w:rFonts w:ascii="Arial" w:eastAsia="SimHei" w:hAnsi="Arial"/>
          <w:b/>
          <w:color w:val="444444"/>
          <w:sz w:val="18"/>
          <w:szCs w:val="18"/>
          <w:highlight w:val="white"/>
        </w:rPr>
        <w:t>同意不参与引入检察总长或代表身份的索赔、争议或争论，也不参与涉及其他人访问或使用网站的合并索赔、争议或争论。</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如果存在与本协议中的条款相违背的行为，</w:t>
      </w:r>
      <w:r w:rsidRPr="005E26EC">
        <w:rPr>
          <w:rFonts w:ascii="Arial" w:eastAsia="SimHei" w:hAnsi="Arial"/>
          <w:color w:val="444444"/>
          <w:sz w:val="18"/>
          <w:szCs w:val="18"/>
          <w:highlight w:val="white"/>
        </w:rPr>
        <w:t xml:space="preserve">Stratasys </w:t>
      </w:r>
      <w:r w:rsidRPr="005E26EC">
        <w:rPr>
          <w:rFonts w:ascii="Arial" w:eastAsia="SimHei" w:hAnsi="Arial"/>
          <w:color w:val="444444"/>
          <w:sz w:val="18"/>
          <w:szCs w:val="18"/>
          <w:highlight w:val="white"/>
        </w:rPr>
        <w:t>可以在具有合法管辖权的全球任何法院寻求禁令救济、强制履行和</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或其他衡平救济。</w:t>
      </w:r>
    </w:p>
    <w:p w:rsidR="00686769" w:rsidRPr="005E26EC" w:rsidRDefault="00686769"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b/>
          <w:color w:val="444444"/>
          <w:sz w:val="18"/>
          <w:szCs w:val="18"/>
          <w:highlight w:val="white"/>
        </w:rPr>
        <w:t>18.</w:t>
      </w:r>
      <w:r w:rsidRPr="005E26EC">
        <w:rPr>
          <w:rFonts w:ascii="Arial" w:eastAsia="SimHei" w:hAnsi="Arial"/>
          <w:b/>
          <w:color w:val="444444"/>
          <w:sz w:val="18"/>
          <w:szCs w:val="18"/>
          <w:highlight w:val="white"/>
          <w:u w:val="single"/>
        </w:rPr>
        <w:t>通用条款</w:t>
      </w:r>
    </w:p>
    <w:p w:rsidR="00686769" w:rsidRPr="005E26EC" w:rsidRDefault="00D16FF2" w:rsidP="005E26EC">
      <w:pPr>
        <w:spacing w:line="360" w:lineRule="auto"/>
        <w:rPr>
          <w:rFonts w:ascii="Arial" w:eastAsia="SimHei" w:hAnsi="Arial"/>
          <w:color w:val="444444"/>
          <w:sz w:val="18"/>
          <w:szCs w:val="18"/>
        </w:rPr>
      </w:pPr>
      <w:r w:rsidRPr="005E26EC">
        <w:rPr>
          <w:rFonts w:ascii="Arial" w:eastAsia="SimHei" w:hAnsi="Arial"/>
          <w:color w:val="444444"/>
          <w:sz w:val="18"/>
          <w:szCs w:val="18"/>
          <w:highlight w:val="white"/>
        </w:rPr>
        <w:t>18.1.</w:t>
      </w:r>
      <w:r w:rsidRPr="005E26EC">
        <w:rPr>
          <w:rFonts w:ascii="Arial" w:eastAsia="SimHei" w:hAnsi="Arial"/>
          <w:color w:val="444444"/>
          <w:sz w:val="18"/>
          <w:szCs w:val="18"/>
          <w:highlight w:val="white"/>
          <w:u w:val="single"/>
        </w:rPr>
        <w:t>完整协议</w:t>
      </w:r>
      <w:r w:rsidRPr="005E26EC">
        <w:rPr>
          <w:rFonts w:ascii="Arial" w:eastAsia="SimHei" w:hAnsi="Arial"/>
          <w:color w:val="444444"/>
          <w:sz w:val="18"/>
          <w:szCs w:val="18"/>
          <w:highlight w:val="white"/>
        </w:rPr>
        <w:t>。本协议是双方就其中标的事项达成的完整协议，并取代和代替双方就此类标的事项事先或同时期达成的任何口头或书面谅解和声明。</w:t>
      </w:r>
    </w:p>
    <w:p w:rsidR="0001750E" w:rsidRPr="005E26EC" w:rsidRDefault="0001750E"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color w:val="444444"/>
          <w:sz w:val="18"/>
          <w:szCs w:val="18"/>
        </w:rPr>
      </w:pPr>
      <w:r w:rsidRPr="005E26EC">
        <w:rPr>
          <w:rFonts w:ascii="Arial" w:eastAsia="SimHei" w:hAnsi="Arial"/>
          <w:color w:val="444444"/>
          <w:sz w:val="18"/>
          <w:szCs w:val="18"/>
          <w:highlight w:val="white"/>
        </w:rPr>
        <w:t>18.2.</w:t>
      </w:r>
      <w:r w:rsidRPr="005E26EC">
        <w:rPr>
          <w:rFonts w:ascii="Arial" w:eastAsia="SimHei" w:hAnsi="Arial"/>
          <w:color w:val="444444"/>
          <w:sz w:val="18"/>
          <w:szCs w:val="18"/>
          <w:highlight w:val="white"/>
          <w:u w:val="single"/>
        </w:rPr>
        <w:t>转让</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 xml:space="preserve">Stratasys </w:t>
      </w:r>
      <w:r w:rsidRPr="005E26EC">
        <w:rPr>
          <w:rFonts w:ascii="Arial" w:eastAsia="SimHei" w:hAnsi="Arial"/>
          <w:color w:val="444444"/>
          <w:sz w:val="18"/>
          <w:szCs w:val="18"/>
          <w:highlight w:val="white"/>
        </w:rPr>
        <w:t>可以在未经您同意的情况下转让本协议（或本协议下的任何权利和义务），恕不另行通知。本协议是针对您个人的，您不得在没有事先获得</w:t>
      </w:r>
      <w:r w:rsidRPr="005E26EC">
        <w:rPr>
          <w:rFonts w:ascii="Arial" w:eastAsia="SimHei" w:hAnsi="Arial"/>
          <w:color w:val="444444"/>
          <w:sz w:val="18"/>
          <w:szCs w:val="18"/>
          <w:highlight w:val="white"/>
        </w:rPr>
        <w:t xml:space="preserve"> Stratasys </w:t>
      </w:r>
      <w:r w:rsidRPr="005E26EC">
        <w:rPr>
          <w:rFonts w:ascii="Arial" w:eastAsia="SimHei" w:hAnsi="Arial"/>
          <w:color w:val="444444"/>
          <w:sz w:val="18"/>
          <w:szCs w:val="18"/>
          <w:highlight w:val="white"/>
        </w:rPr>
        <w:t>明确书面同意（以正式签名的书面文件形式）的情况下转让本协议（或本协议下的任何权利和义务）。任何禁止的转让均为无效。</w:t>
      </w:r>
    </w:p>
    <w:p w:rsidR="0001750E" w:rsidRPr="005E26EC" w:rsidRDefault="0001750E"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color w:val="444444"/>
          <w:sz w:val="18"/>
          <w:szCs w:val="18"/>
        </w:rPr>
      </w:pPr>
      <w:r w:rsidRPr="005E26EC">
        <w:rPr>
          <w:rFonts w:ascii="Arial" w:eastAsia="SimHei" w:hAnsi="Arial"/>
          <w:color w:val="444444"/>
          <w:sz w:val="18"/>
          <w:szCs w:val="18"/>
          <w:highlight w:val="white"/>
        </w:rPr>
        <w:t>18.3.</w:t>
      </w:r>
      <w:r w:rsidRPr="005E26EC">
        <w:rPr>
          <w:rFonts w:ascii="Arial" w:eastAsia="SimHei" w:hAnsi="Arial"/>
          <w:color w:val="444444"/>
          <w:sz w:val="18"/>
          <w:szCs w:val="18"/>
          <w:highlight w:val="white"/>
          <w:u w:val="single"/>
        </w:rPr>
        <w:t>可分割性</w:t>
      </w:r>
      <w:r w:rsidRPr="005E26EC">
        <w:rPr>
          <w:rFonts w:ascii="Arial" w:eastAsia="SimHei" w:hAnsi="Arial"/>
          <w:color w:val="444444"/>
          <w:sz w:val="18"/>
          <w:szCs w:val="18"/>
          <w:highlight w:val="white"/>
        </w:rPr>
        <w:t>。如果本协议的任何条款由具有合法管辖权的法院裁定为无效、非法或不可执行，则：</w:t>
      </w:r>
      <w:r w:rsidRPr="005E26EC">
        <w:rPr>
          <w:rFonts w:ascii="Arial" w:eastAsia="SimHei" w:hAnsi="Arial"/>
          <w:color w:val="444444"/>
          <w:sz w:val="18"/>
          <w:szCs w:val="18"/>
          <w:highlight w:val="white"/>
        </w:rPr>
        <w:t xml:space="preserve">(a) </w:t>
      </w:r>
      <w:r w:rsidRPr="005E26EC">
        <w:rPr>
          <w:rFonts w:ascii="Arial" w:eastAsia="SimHei" w:hAnsi="Arial"/>
          <w:color w:val="444444"/>
          <w:sz w:val="18"/>
          <w:szCs w:val="18"/>
          <w:highlight w:val="white"/>
        </w:rPr>
        <w:t>本协议的其余条款保持完整的强制力与效力；及</w:t>
      </w:r>
      <w:r w:rsidRPr="005E26EC">
        <w:rPr>
          <w:rFonts w:ascii="Arial" w:eastAsia="SimHei" w:hAnsi="Arial"/>
          <w:color w:val="444444"/>
          <w:sz w:val="18"/>
          <w:szCs w:val="18"/>
          <w:highlight w:val="white"/>
        </w:rPr>
        <w:t xml:space="preserve"> (b) </w:t>
      </w:r>
      <w:r w:rsidRPr="005E26EC">
        <w:rPr>
          <w:rFonts w:ascii="Arial" w:eastAsia="SimHei" w:hAnsi="Arial"/>
          <w:color w:val="444444"/>
          <w:sz w:val="18"/>
          <w:szCs w:val="18"/>
          <w:highlight w:val="white"/>
        </w:rPr>
        <w:t>此类受影响的条款只对此类管辖权（及只在此类无效性、非法性或不可执行性的范围及期限内）无效，并且应替换为有效、合法和和可执行的条款（就此类管辖权而言），且作为替换的条款最接近此类条款的原始法律意图和经济影响。</w:t>
      </w:r>
    </w:p>
    <w:p w:rsidR="0001750E" w:rsidRPr="005E26EC" w:rsidRDefault="0001750E"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color w:val="444444"/>
          <w:sz w:val="18"/>
          <w:szCs w:val="18"/>
        </w:rPr>
      </w:pPr>
      <w:r w:rsidRPr="005E26EC">
        <w:rPr>
          <w:rFonts w:ascii="Arial" w:eastAsia="SimHei" w:hAnsi="Arial"/>
          <w:color w:val="444444"/>
          <w:sz w:val="18"/>
          <w:szCs w:val="18"/>
          <w:highlight w:val="white"/>
        </w:rPr>
        <w:t>18.4.</w:t>
      </w:r>
      <w:r w:rsidRPr="005E26EC">
        <w:rPr>
          <w:rFonts w:ascii="Arial" w:eastAsia="SimHei" w:hAnsi="Arial"/>
          <w:color w:val="444444"/>
          <w:sz w:val="18"/>
          <w:szCs w:val="18"/>
          <w:highlight w:val="white"/>
          <w:u w:val="single"/>
        </w:rPr>
        <w:t>补救措施</w:t>
      </w:r>
      <w:r w:rsidRPr="005E26EC">
        <w:rPr>
          <w:rFonts w:ascii="Arial" w:eastAsia="SimHei" w:hAnsi="Arial"/>
          <w:color w:val="444444"/>
          <w:sz w:val="18"/>
          <w:szCs w:val="18"/>
          <w:highlight w:val="white"/>
        </w:rPr>
        <w:t>。除本协议另有规定外，任何一方根据本协议被授予或保留的任何权利或补救措施均不应旨在或被视为排除本协议下其他公正合法的权利或补救措施，而应累积此类其他权利和补救措施。</w:t>
      </w:r>
    </w:p>
    <w:p w:rsidR="0001750E" w:rsidRPr="005E26EC" w:rsidRDefault="0001750E"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color w:val="444444"/>
          <w:sz w:val="18"/>
          <w:szCs w:val="18"/>
        </w:rPr>
      </w:pPr>
      <w:r w:rsidRPr="005E26EC">
        <w:rPr>
          <w:rFonts w:ascii="Arial" w:eastAsia="SimHei" w:hAnsi="Arial"/>
          <w:color w:val="444444"/>
          <w:sz w:val="18"/>
          <w:szCs w:val="18"/>
          <w:highlight w:val="white"/>
        </w:rPr>
        <w:t>18.5.</w:t>
      </w:r>
      <w:r w:rsidRPr="005E26EC">
        <w:rPr>
          <w:rFonts w:ascii="Arial" w:eastAsia="SimHei" w:hAnsi="Arial"/>
          <w:color w:val="444444"/>
          <w:sz w:val="18"/>
          <w:szCs w:val="18"/>
          <w:highlight w:val="white"/>
          <w:u w:val="single"/>
        </w:rPr>
        <w:t>弃权</w:t>
      </w:r>
      <w:r w:rsidRPr="005E26EC">
        <w:rPr>
          <w:rFonts w:ascii="Arial" w:eastAsia="SimHei" w:hAnsi="Arial"/>
          <w:color w:val="444444"/>
          <w:sz w:val="18"/>
          <w:szCs w:val="18"/>
          <w:highlight w:val="white"/>
        </w:rPr>
        <w:t>。本协议任何一方未行使或延迟行使本协议下的任何权利或补救措施，不得视为对此权利或补救措施的弃权；单独或部分行使任何此类权利或补救措施不得妨碍对其他部分的行使或进一步行使，也不得妨碍任何其他权利或补救措施的行使。在此授予的任何弃权必须采取书面形式（对于您的弃权，电子邮件是可接受的方式；对于</w:t>
      </w:r>
      <w:r w:rsidRPr="005E26EC">
        <w:rPr>
          <w:rFonts w:ascii="Arial" w:eastAsia="SimHei" w:hAnsi="Arial"/>
          <w:color w:val="444444"/>
          <w:sz w:val="18"/>
          <w:szCs w:val="18"/>
          <w:highlight w:val="white"/>
        </w:rPr>
        <w:t xml:space="preserve"> Stratasys </w:t>
      </w:r>
      <w:r w:rsidRPr="005E26EC">
        <w:rPr>
          <w:rFonts w:ascii="Arial" w:eastAsia="SimHei" w:hAnsi="Arial"/>
          <w:color w:val="444444"/>
          <w:sz w:val="18"/>
          <w:szCs w:val="18"/>
          <w:highlight w:val="white"/>
        </w:rPr>
        <w:t>弃权，书面文件必须由</w:t>
      </w:r>
      <w:r w:rsidRPr="005E26EC">
        <w:rPr>
          <w:rFonts w:ascii="Arial" w:eastAsia="SimHei" w:hAnsi="Arial"/>
          <w:color w:val="444444"/>
          <w:sz w:val="18"/>
          <w:szCs w:val="18"/>
          <w:highlight w:val="white"/>
        </w:rPr>
        <w:t xml:space="preserve"> Stratasys </w:t>
      </w:r>
      <w:r w:rsidRPr="005E26EC">
        <w:rPr>
          <w:rFonts w:ascii="Arial" w:eastAsia="SimHei" w:hAnsi="Arial"/>
          <w:color w:val="444444"/>
          <w:sz w:val="18"/>
          <w:szCs w:val="18"/>
          <w:highlight w:val="white"/>
        </w:rPr>
        <w:t>正式签名），并且仅在给出的特定情况下有效。</w:t>
      </w:r>
    </w:p>
    <w:p w:rsidR="0001750E" w:rsidRPr="005E26EC" w:rsidRDefault="0001750E" w:rsidP="005E26EC">
      <w:pPr>
        <w:spacing w:line="360" w:lineRule="auto"/>
        <w:rPr>
          <w:rFonts w:ascii="Arial" w:eastAsia="SimHei" w:hAnsi="Arial"/>
          <w:sz w:val="18"/>
          <w:szCs w:val="18"/>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18.6.</w:t>
      </w:r>
      <w:r w:rsidRPr="005E26EC">
        <w:rPr>
          <w:rFonts w:ascii="Arial" w:eastAsia="SimHei" w:hAnsi="Arial"/>
          <w:color w:val="444444"/>
          <w:sz w:val="18"/>
          <w:szCs w:val="18"/>
          <w:highlight w:val="white"/>
          <w:u w:val="single"/>
        </w:rPr>
        <w:t>关系</w:t>
      </w:r>
      <w:r w:rsidRPr="005E26EC">
        <w:rPr>
          <w:rFonts w:ascii="Arial" w:eastAsia="SimHei" w:hAnsi="Arial"/>
          <w:color w:val="444444"/>
          <w:sz w:val="18"/>
          <w:szCs w:val="18"/>
          <w:highlight w:val="white"/>
        </w:rPr>
        <w:t>。协议双方的关系完全是独立承包商的关系。本协议中的任何内容均不得视为在双方之间形成雇用、受托、合资、代理或其他关系。</w:t>
      </w:r>
    </w:p>
    <w:p w:rsidR="0001750E" w:rsidRPr="005E26EC" w:rsidRDefault="0001750E" w:rsidP="005E26EC">
      <w:pPr>
        <w:spacing w:line="360" w:lineRule="auto"/>
        <w:rPr>
          <w:rFonts w:ascii="Arial" w:eastAsia="SimHei" w:hAnsi="Arial"/>
          <w:color w:val="444444"/>
          <w:sz w:val="18"/>
          <w:szCs w:val="18"/>
          <w:highlight w:val="white"/>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18.7.</w:t>
      </w:r>
      <w:r w:rsidRPr="005E26EC">
        <w:rPr>
          <w:rFonts w:ascii="Arial" w:eastAsia="SimHei" w:hAnsi="Arial"/>
          <w:color w:val="444444"/>
          <w:sz w:val="18"/>
          <w:szCs w:val="18"/>
          <w:highlight w:val="white"/>
          <w:u w:val="single"/>
        </w:rPr>
        <w:t>通告</w:t>
      </w:r>
      <w:r w:rsidRPr="005E26EC">
        <w:rPr>
          <w:rFonts w:ascii="Arial" w:eastAsia="SimHei" w:hAnsi="Arial"/>
          <w:color w:val="444444"/>
          <w:sz w:val="18"/>
          <w:szCs w:val="18"/>
          <w:highlight w:val="white"/>
        </w:rPr>
        <w:t>。您同意</w:t>
      </w:r>
      <w:r w:rsidRPr="005E26EC">
        <w:rPr>
          <w:rFonts w:ascii="Arial" w:eastAsia="SimHei" w:hAnsi="Arial"/>
          <w:color w:val="444444"/>
          <w:sz w:val="18"/>
          <w:szCs w:val="18"/>
          <w:highlight w:val="white"/>
        </w:rPr>
        <w:t xml:space="preserve"> Stratasys </w:t>
      </w:r>
      <w:r w:rsidRPr="005E26EC">
        <w:rPr>
          <w:rFonts w:ascii="Arial" w:eastAsia="SimHei" w:hAnsi="Arial"/>
          <w:color w:val="444444"/>
          <w:sz w:val="18"/>
          <w:szCs w:val="18"/>
          <w:highlight w:val="white"/>
        </w:rPr>
        <w:t>可通过电子邮件、普通邮件和</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或网站发帖形式向您发送通告。除非本协议中另有规定或适用于您的法律提出要求，否则您同意将所有通告通过</w:t>
      </w:r>
      <w:r w:rsidRPr="005E26EC">
        <w:rPr>
          <w:rFonts w:ascii="Arial" w:eastAsia="SimHei" w:hAnsi="Arial"/>
          <w:color w:val="444444"/>
          <w:sz w:val="18"/>
          <w:szCs w:val="18"/>
          <w:highlight w:val="white"/>
        </w:rPr>
        <w:t xml:space="preserve"> support@grabcad.com </w:t>
      </w:r>
      <w:r w:rsidRPr="005E26EC">
        <w:rPr>
          <w:rFonts w:ascii="Arial" w:eastAsia="SimHei" w:hAnsi="Arial"/>
          <w:color w:val="444444"/>
          <w:sz w:val="18"/>
          <w:szCs w:val="18"/>
          <w:highlight w:val="white"/>
        </w:rPr>
        <w:t>发送至</w:t>
      </w:r>
      <w:r w:rsidRPr="005E26EC">
        <w:rPr>
          <w:rFonts w:ascii="Arial" w:eastAsia="SimHei" w:hAnsi="Arial"/>
          <w:color w:val="444444"/>
          <w:sz w:val="18"/>
          <w:szCs w:val="18"/>
          <w:highlight w:val="white"/>
        </w:rPr>
        <w:t xml:space="preserve"> Stratasys</w:t>
      </w:r>
      <w:r w:rsidRPr="005E26EC">
        <w:rPr>
          <w:rFonts w:ascii="Arial" w:eastAsia="SimHei" w:hAnsi="Arial"/>
          <w:color w:val="444444"/>
          <w:sz w:val="18"/>
          <w:szCs w:val="18"/>
          <w:highlight w:val="white"/>
        </w:rPr>
        <w:t>。</w:t>
      </w:r>
    </w:p>
    <w:p w:rsidR="0001750E" w:rsidRPr="005E26EC" w:rsidRDefault="0001750E" w:rsidP="005E26EC">
      <w:pPr>
        <w:spacing w:line="360" w:lineRule="auto"/>
        <w:rPr>
          <w:rFonts w:ascii="Arial" w:eastAsia="SimHei" w:hAnsi="Arial"/>
          <w:color w:val="444444"/>
          <w:sz w:val="18"/>
          <w:szCs w:val="18"/>
          <w:highlight w:val="white"/>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18.8.</w:t>
      </w:r>
      <w:r w:rsidRPr="005E26EC">
        <w:rPr>
          <w:rFonts w:ascii="Arial" w:eastAsia="SimHei" w:hAnsi="Arial"/>
          <w:color w:val="444444"/>
          <w:sz w:val="18"/>
          <w:szCs w:val="18"/>
          <w:highlight w:val="white"/>
          <w:u w:val="single"/>
        </w:rPr>
        <w:t>无第三方受益人</w:t>
      </w:r>
      <w:r w:rsidRPr="005E26EC">
        <w:rPr>
          <w:rFonts w:ascii="Arial" w:eastAsia="SimHei" w:hAnsi="Arial"/>
          <w:color w:val="444444"/>
          <w:sz w:val="18"/>
          <w:szCs w:val="18"/>
          <w:highlight w:val="white"/>
        </w:rPr>
        <w:t>。除非本协议中另有明确规定（例如，</w:t>
      </w:r>
      <w:r w:rsidRPr="005E26EC">
        <w:rPr>
          <w:rFonts w:ascii="Arial" w:eastAsia="SimHei" w:hAnsi="Arial"/>
          <w:color w:val="444444"/>
          <w:sz w:val="18"/>
          <w:szCs w:val="18"/>
          <w:highlight w:val="white"/>
        </w:rPr>
        <w:t xml:space="preserve">Stratasys </w:t>
      </w:r>
      <w:r w:rsidRPr="005E26EC">
        <w:rPr>
          <w:rFonts w:ascii="Arial" w:eastAsia="SimHei" w:hAnsi="Arial"/>
          <w:color w:val="444444"/>
          <w:sz w:val="18"/>
          <w:szCs w:val="18"/>
          <w:highlight w:val="white"/>
        </w:rPr>
        <w:t>成员和受偿方），否则本协议不得包含第三方受益人。您进一步承认并同意，根据其与</w:t>
      </w:r>
      <w:r w:rsidRPr="005E26EC">
        <w:rPr>
          <w:rFonts w:ascii="Arial" w:eastAsia="SimHei" w:hAnsi="Arial"/>
          <w:color w:val="444444"/>
          <w:sz w:val="18"/>
          <w:szCs w:val="18"/>
          <w:highlight w:val="white"/>
        </w:rPr>
        <w:t xml:space="preserve"> Stratasys </w:t>
      </w:r>
      <w:r w:rsidRPr="005E26EC">
        <w:rPr>
          <w:rFonts w:ascii="Arial" w:eastAsia="SimHei" w:hAnsi="Arial"/>
          <w:color w:val="444444"/>
          <w:sz w:val="18"/>
          <w:szCs w:val="18"/>
          <w:highlight w:val="white"/>
        </w:rPr>
        <w:t>签订的协议，</w:t>
      </w:r>
      <w:r w:rsidRPr="005E26EC">
        <w:rPr>
          <w:rFonts w:ascii="Arial" w:eastAsia="SimHei" w:hAnsi="Arial"/>
          <w:color w:val="444444"/>
          <w:sz w:val="18"/>
          <w:szCs w:val="18"/>
          <w:highlight w:val="white"/>
        </w:rPr>
        <w:t xml:space="preserve">Stratasys </w:t>
      </w:r>
      <w:r w:rsidRPr="005E26EC">
        <w:rPr>
          <w:rFonts w:ascii="Arial" w:eastAsia="SimHei" w:hAnsi="Arial"/>
          <w:color w:val="444444"/>
          <w:sz w:val="18"/>
          <w:szCs w:val="18"/>
          <w:highlight w:val="white"/>
        </w:rPr>
        <w:t>的某些提供方和</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或许可方可以有权</w:t>
      </w:r>
      <w:r w:rsidRPr="005E26EC">
        <w:rPr>
          <w:rFonts w:ascii="Arial" w:eastAsia="SimHei" w:hAnsi="Arial"/>
          <w:color w:val="444444"/>
          <w:sz w:val="18"/>
          <w:szCs w:val="18"/>
          <w:highlight w:val="white"/>
        </w:rPr>
        <w:lastRenderedPageBreak/>
        <w:t>对网络和网站材料的用户实施某些权利和使用限制，并且在此范围内，此类提供方和许可方应有权直接对您实施此类权利和限制。</w:t>
      </w:r>
    </w:p>
    <w:p w:rsidR="0001750E" w:rsidRPr="005E26EC" w:rsidRDefault="0001750E" w:rsidP="005E26EC">
      <w:pPr>
        <w:spacing w:line="360" w:lineRule="auto"/>
        <w:rPr>
          <w:rFonts w:ascii="Arial" w:eastAsia="SimHei" w:hAnsi="Arial"/>
          <w:color w:val="444444"/>
          <w:sz w:val="18"/>
          <w:szCs w:val="18"/>
          <w:highlight w:val="white"/>
        </w:rPr>
      </w:pPr>
    </w:p>
    <w:p w:rsidR="00686769" w:rsidRPr="005E26EC" w:rsidRDefault="00D16FF2" w:rsidP="005E26EC">
      <w:pPr>
        <w:spacing w:line="360" w:lineRule="auto"/>
        <w:rPr>
          <w:rFonts w:ascii="Arial" w:eastAsia="SimHei" w:hAnsi="Arial"/>
          <w:sz w:val="18"/>
          <w:szCs w:val="18"/>
        </w:rPr>
      </w:pPr>
      <w:r w:rsidRPr="005E26EC">
        <w:rPr>
          <w:rFonts w:ascii="Arial" w:eastAsia="SimHei" w:hAnsi="Arial"/>
          <w:color w:val="444444"/>
          <w:sz w:val="18"/>
          <w:szCs w:val="18"/>
          <w:highlight w:val="white"/>
        </w:rPr>
        <w:t>18.9.</w:t>
      </w:r>
      <w:r w:rsidRPr="005E26EC">
        <w:rPr>
          <w:rFonts w:ascii="Arial" w:eastAsia="SimHei" w:hAnsi="Arial"/>
          <w:color w:val="444444"/>
          <w:sz w:val="18"/>
          <w:szCs w:val="18"/>
          <w:highlight w:val="white"/>
          <w:u w:val="single"/>
        </w:rPr>
        <w:t>遵纪守法</w:t>
      </w:r>
      <w:r w:rsidRPr="005E26EC">
        <w:rPr>
          <w:rFonts w:ascii="Arial" w:eastAsia="SimHei" w:hAnsi="Arial"/>
          <w:color w:val="444444"/>
          <w:sz w:val="18"/>
          <w:szCs w:val="18"/>
          <w:highlight w:val="white"/>
        </w:rPr>
        <w:t>。您同意遵照适用于您的所有法律使用网站和网站材料。在不限制前述语句的一般性的前提下，除出口管制法授权的情况之外，您不得使用或以其他方式出口或再出口任何网站和网站材料。</w:t>
      </w:r>
      <w:r w:rsidRPr="005E26EC">
        <w:rPr>
          <w:rFonts w:ascii="Arial" w:eastAsia="SimHei" w:hAnsi="Arial"/>
          <w:color w:val="444444"/>
          <w:sz w:val="18"/>
          <w:szCs w:val="18"/>
          <w:highlight w:val="white"/>
        </w:rPr>
        <w:t>“</w:t>
      </w:r>
      <w:r w:rsidRPr="005E26EC">
        <w:rPr>
          <w:rFonts w:ascii="Arial" w:eastAsia="SimHei" w:hAnsi="Arial"/>
          <w:b/>
          <w:color w:val="444444"/>
          <w:sz w:val="18"/>
          <w:szCs w:val="18"/>
          <w:highlight w:val="white"/>
        </w:rPr>
        <w:t>出口管制法</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是指适用于您的所有出口和再出口管制法律，以及美国商务部维护的美国出口管理条例</w:t>
      </w:r>
      <w:r w:rsidRPr="005E26EC">
        <w:rPr>
          <w:rFonts w:ascii="Arial" w:eastAsia="SimHei" w:hAnsi="Arial"/>
          <w:color w:val="444444"/>
          <w:sz w:val="18"/>
          <w:szCs w:val="18"/>
          <w:highlight w:val="white"/>
        </w:rPr>
        <w:t xml:space="preserve"> (EAR)</w:t>
      </w:r>
      <w:r w:rsidRPr="005E26EC">
        <w:rPr>
          <w:rFonts w:ascii="Arial" w:eastAsia="SimHei" w:hAnsi="Arial"/>
          <w:color w:val="444444"/>
          <w:sz w:val="18"/>
          <w:szCs w:val="18"/>
          <w:highlight w:val="white"/>
        </w:rPr>
        <w:t>、美国财政部外国资产管制办公室维护的贸易和经济制裁条例和美国国务院维护的国际武器贸易条例</w:t>
      </w:r>
      <w:r w:rsidRPr="005E26EC">
        <w:rPr>
          <w:rFonts w:ascii="Arial" w:eastAsia="SimHei" w:hAnsi="Arial"/>
          <w:color w:val="444444"/>
          <w:sz w:val="18"/>
          <w:szCs w:val="18"/>
          <w:highlight w:val="white"/>
        </w:rPr>
        <w:t xml:space="preserve"> (ITAR)</w:t>
      </w:r>
      <w:r w:rsidRPr="005E26EC">
        <w:rPr>
          <w:rFonts w:ascii="Arial" w:eastAsia="SimHei" w:hAnsi="Arial"/>
          <w:color w:val="444444"/>
          <w:sz w:val="18"/>
          <w:szCs w:val="18"/>
          <w:highlight w:val="white"/>
        </w:rPr>
        <w:t>。</w:t>
      </w:r>
    </w:p>
    <w:p w:rsidR="0001750E" w:rsidRPr="005E26EC" w:rsidRDefault="0001750E" w:rsidP="005E26EC">
      <w:pPr>
        <w:spacing w:line="360" w:lineRule="auto"/>
        <w:rPr>
          <w:rFonts w:ascii="Arial" w:eastAsia="SimHei" w:hAnsi="Arial"/>
          <w:color w:val="444444"/>
          <w:sz w:val="18"/>
          <w:szCs w:val="18"/>
          <w:highlight w:val="white"/>
        </w:rPr>
      </w:pPr>
    </w:p>
    <w:p w:rsidR="00686769" w:rsidRPr="005E26EC" w:rsidRDefault="00D16FF2" w:rsidP="005E26EC">
      <w:pPr>
        <w:spacing w:line="360" w:lineRule="auto"/>
        <w:rPr>
          <w:rFonts w:ascii="Arial" w:eastAsia="SimHei" w:hAnsi="Arial"/>
          <w:sz w:val="18"/>
          <w:szCs w:val="18"/>
        </w:rPr>
      </w:pPr>
      <w:bookmarkStart w:id="0" w:name="_GoBack"/>
      <w:bookmarkEnd w:id="0"/>
      <w:r w:rsidRPr="005E26EC">
        <w:rPr>
          <w:rFonts w:ascii="Arial" w:eastAsia="SimHei" w:hAnsi="Arial"/>
          <w:color w:val="444444"/>
          <w:sz w:val="18"/>
          <w:szCs w:val="18"/>
          <w:highlight w:val="white"/>
        </w:rPr>
        <w:t>18.10.</w:t>
      </w:r>
      <w:r w:rsidRPr="005E26EC">
        <w:rPr>
          <w:rFonts w:ascii="Arial" w:eastAsia="SimHei" w:hAnsi="Arial"/>
          <w:color w:val="444444"/>
          <w:sz w:val="18"/>
          <w:szCs w:val="18"/>
          <w:highlight w:val="white"/>
          <w:u w:val="single"/>
        </w:rPr>
        <w:t>不可抗力</w:t>
      </w:r>
      <w:r w:rsidRPr="005E26EC">
        <w:rPr>
          <w:rFonts w:ascii="Arial" w:eastAsia="SimHei" w:hAnsi="Arial"/>
          <w:color w:val="444444"/>
          <w:sz w:val="18"/>
          <w:szCs w:val="18"/>
          <w:highlight w:val="white"/>
        </w:rPr>
        <w:t>。对于因</w:t>
      </w:r>
      <w:r w:rsidRPr="005E26EC">
        <w:rPr>
          <w:rFonts w:ascii="Arial" w:eastAsia="SimHei" w:hAnsi="Arial"/>
          <w:color w:val="444444"/>
          <w:sz w:val="18"/>
          <w:szCs w:val="18"/>
          <w:highlight w:val="white"/>
        </w:rPr>
        <w:t xml:space="preserve"> (a) </w:t>
      </w:r>
      <w:r w:rsidRPr="005E26EC">
        <w:rPr>
          <w:rFonts w:ascii="Arial" w:eastAsia="SimHei" w:hAnsi="Arial"/>
          <w:color w:val="444444"/>
          <w:sz w:val="18"/>
          <w:szCs w:val="18"/>
          <w:highlight w:val="white"/>
        </w:rPr>
        <w:t>天灾，</w:t>
      </w:r>
      <w:r w:rsidRPr="005E26EC">
        <w:rPr>
          <w:rFonts w:ascii="Arial" w:eastAsia="SimHei" w:hAnsi="Arial"/>
          <w:color w:val="444444"/>
          <w:sz w:val="18"/>
          <w:szCs w:val="18"/>
          <w:highlight w:val="white"/>
        </w:rPr>
        <w:t xml:space="preserve">(b) </w:t>
      </w:r>
      <w:r w:rsidRPr="005E26EC">
        <w:rPr>
          <w:rFonts w:ascii="Arial" w:eastAsia="SimHei" w:hAnsi="Arial"/>
          <w:color w:val="444444"/>
          <w:sz w:val="18"/>
          <w:szCs w:val="18"/>
          <w:highlight w:val="white"/>
        </w:rPr>
        <w:t>战争、骚乱或内乱，</w:t>
      </w:r>
      <w:r w:rsidRPr="005E26EC">
        <w:rPr>
          <w:rFonts w:ascii="Arial" w:eastAsia="SimHei" w:hAnsi="Arial"/>
          <w:color w:val="444444"/>
          <w:sz w:val="18"/>
          <w:szCs w:val="18"/>
          <w:highlight w:val="white"/>
        </w:rPr>
        <w:t xml:space="preserve">(c) </w:t>
      </w:r>
      <w:r w:rsidRPr="005E26EC">
        <w:rPr>
          <w:rFonts w:ascii="Arial" w:eastAsia="SimHei" w:hAnsi="Arial"/>
          <w:color w:val="444444"/>
          <w:sz w:val="18"/>
          <w:szCs w:val="18"/>
          <w:highlight w:val="white"/>
        </w:rPr>
        <w:t>政府行为或指令、罢工、停工、设备或设施短缺，和</w:t>
      </w:r>
      <w:r w:rsidRPr="005E26EC">
        <w:rPr>
          <w:rFonts w:ascii="Arial" w:eastAsia="SimHei" w:hAnsi="Arial"/>
          <w:color w:val="444444"/>
          <w:sz w:val="18"/>
          <w:szCs w:val="18"/>
          <w:highlight w:val="white"/>
        </w:rPr>
        <w:t>/</w:t>
      </w:r>
      <w:r w:rsidRPr="005E26EC">
        <w:rPr>
          <w:rFonts w:ascii="Arial" w:eastAsia="SimHei" w:hAnsi="Arial"/>
          <w:color w:val="444444"/>
          <w:sz w:val="18"/>
          <w:szCs w:val="18"/>
          <w:highlight w:val="white"/>
        </w:rPr>
        <w:t>或</w:t>
      </w:r>
      <w:r w:rsidRPr="005E26EC">
        <w:rPr>
          <w:rFonts w:ascii="Arial" w:eastAsia="SimHei" w:hAnsi="Arial"/>
          <w:color w:val="444444"/>
          <w:sz w:val="18"/>
          <w:szCs w:val="18"/>
          <w:highlight w:val="white"/>
        </w:rPr>
        <w:t xml:space="preserve"> (d) </w:t>
      </w:r>
      <w:r w:rsidRPr="005E26EC">
        <w:rPr>
          <w:rFonts w:ascii="Arial" w:eastAsia="SimHei" w:hAnsi="Arial"/>
          <w:color w:val="444444"/>
          <w:sz w:val="18"/>
          <w:szCs w:val="18"/>
          <w:highlight w:val="white"/>
        </w:rPr>
        <w:t>超出</w:t>
      </w:r>
      <w:r w:rsidRPr="005E26EC">
        <w:rPr>
          <w:rFonts w:ascii="Arial" w:eastAsia="SimHei" w:hAnsi="Arial"/>
          <w:color w:val="444444"/>
          <w:sz w:val="18"/>
          <w:szCs w:val="18"/>
          <w:highlight w:val="white"/>
        </w:rPr>
        <w:t xml:space="preserve"> Stratasys </w:t>
      </w:r>
      <w:r w:rsidRPr="005E26EC">
        <w:rPr>
          <w:rFonts w:ascii="Arial" w:eastAsia="SimHei" w:hAnsi="Arial"/>
          <w:color w:val="444444"/>
          <w:sz w:val="18"/>
          <w:szCs w:val="18"/>
          <w:highlight w:val="white"/>
        </w:rPr>
        <w:t>合理控制的其他类似原因而造成的未能履行本协议中的义务或提供本协议中的服务，</w:t>
      </w:r>
      <w:r w:rsidRPr="005E26EC">
        <w:rPr>
          <w:rFonts w:ascii="Arial" w:eastAsia="SimHei" w:hAnsi="Arial"/>
          <w:color w:val="444444"/>
          <w:sz w:val="18"/>
          <w:szCs w:val="18"/>
          <w:highlight w:val="white"/>
        </w:rPr>
        <w:t xml:space="preserve">Stratasys </w:t>
      </w:r>
      <w:r w:rsidRPr="005E26EC">
        <w:rPr>
          <w:rFonts w:ascii="Arial" w:eastAsia="SimHei" w:hAnsi="Arial"/>
          <w:color w:val="444444"/>
          <w:sz w:val="18"/>
          <w:szCs w:val="18"/>
          <w:highlight w:val="white"/>
        </w:rPr>
        <w:t>不承担任何责任。为避免疑义，任何与网站或网站材料托管相关的问题不得视为在</w:t>
      </w:r>
      <w:r w:rsidRPr="005E26EC">
        <w:rPr>
          <w:rFonts w:ascii="Arial" w:eastAsia="SimHei" w:hAnsi="Arial"/>
          <w:color w:val="444444"/>
          <w:sz w:val="18"/>
          <w:szCs w:val="18"/>
          <w:highlight w:val="white"/>
        </w:rPr>
        <w:t xml:space="preserve"> Stratasys </w:t>
      </w:r>
      <w:r w:rsidRPr="005E26EC">
        <w:rPr>
          <w:rFonts w:ascii="Arial" w:eastAsia="SimHei" w:hAnsi="Arial"/>
          <w:color w:val="444444"/>
          <w:sz w:val="18"/>
          <w:szCs w:val="18"/>
          <w:highlight w:val="white"/>
        </w:rPr>
        <w:t>的合理控制范围内。</w:t>
      </w:r>
    </w:p>
    <w:p w:rsidR="00686769" w:rsidRPr="005E26EC" w:rsidRDefault="00D16FF2" w:rsidP="005E26EC">
      <w:pPr>
        <w:spacing w:before="240" w:line="360" w:lineRule="auto"/>
        <w:rPr>
          <w:rFonts w:ascii="Arial" w:eastAsia="SimHei" w:hAnsi="Arial"/>
          <w:sz w:val="18"/>
          <w:szCs w:val="18"/>
        </w:rPr>
      </w:pPr>
      <w:r w:rsidRPr="005E26EC">
        <w:rPr>
          <w:rFonts w:ascii="Arial" w:eastAsia="SimHei" w:hAnsi="Arial"/>
          <w:b/>
          <w:color w:val="444444"/>
          <w:sz w:val="18"/>
          <w:szCs w:val="18"/>
          <w:highlight w:val="white"/>
        </w:rPr>
        <w:t>上次更新日期：</w:t>
      </w:r>
      <w:r w:rsidRPr="005E26EC">
        <w:rPr>
          <w:rFonts w:ascii="Arial" w:eastAsia="SimHei" w:hAnsi="Arial"/>
          <w:b/>
          <w:color w:val="444444"/>
          <w:sz w:val="18"/>
          <w:szCs w:val="18"/>
          <w:highlight w:val="white"/>
        </w:rPr>
        <w:t xml:space="preserve">2016 </w:t>
      </w:r>
      <w:r w:rsidRPr="005E26EC">
        <w:rPr>
          <w:rFonts w:ascii="Arial" w:eastAsia="SimHei" w:hAnsi="Arial"/>
          <w:b/>
          <w:color w:val="444444"/>
          <w:sz w:val="18"/>
          <w:szCs w:val="18"/>
          <w:highlight w:val="white"/>
        </w:rPr>
        <w:t>年</w:t>
      </w:r>
      <w:r w:rsidRPr="005E26EC">
        <w:rPr>
          <w:rFonts w:ascii="Arial" w:eastAsia="SimHei" w:hAnsi="Arial"/>
          <w:b/>
          <w:color w:val="444444"/>
          <w:sz w:val="18"/>
          <w:szCs w:val="18"/>
          <w:highlight w:val="white"/>
        </w:rPr>
        <w:t xml:space="preserve"> 6 </w:t>
      </w:r>
      <w:r w:rsidRPr="005E26EC">
        <w:rPr>
          <w:rFonts w:ascii="Arial" w:eastAsia="SimHei" w:hAnsi="Arial"/>
          <w:b/>
          <w:color w:val="444444"/>
          <w:sz w:val="18"/>
          <w:szCs w:val="18"/>
          <w:highlight w:val="white"/>
        </w:rPr>
        <w:t>月</w:t>
      </w:r>
      <w:r w:rsidRPr="005E26EC">
        <w:rPr>
          <w:rFonts w:ascii="Arial" w:eastAsia="SimHei" w:hAnsi="Arial"/>
          <w:b/>
          <w:color w:val="444444"/>
          <w:sz w:val="18"/>
          <w:szCs w:val="18"/>
          <w:highlight w:val="white"/>
        </w:rPr>
        <w:t xml:space="preserve"> 28 </w:t>
      </w:r>
      <w:r w:rsidRPr="005E26EC">
        <w:rPr>
          <w:rFonts w:ascii="Arial" w:eastAsia="SimHei" w:hAnsi="Arial"/>
          <w:b/>
          <w:color w:val="444444"/>
          <w:sz w:val="18"/>
          <w:szCs w:val="18"/>
          <w:highlight w:val="white"/>
        </w:rPr>
        <w:t>日</w:t>
      </w:r>
    </w:p>
    <w:p w:rsidR="00686769" w:rsidRPr="005E26EC" w:rsidRDefault="00686769" w:rsidP="005E26EC">
      <w:pPr>
        <w:spacing w:line="360" w:lineRule="auto"/>
        <w:rPr>
          <w:rFonts w:ascii="Arial" w:eastAsia="SimHei" w:hAnsi="Arial"/>
          <w:sz w:val="18"/>
          <w:szCs w:val="18"/>
        </w:rPr>
      </w:pPr>
    </w:p>
    <w:sectPr w:rsidR="00686769" w:rsidRPr="005E26EC" w:rsidSect="000F1EDC">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Sim Hei"/>
    <w:panose1 w:val="02010600030101010101"/>
    <w:charset w:val="86"/>
    <w:family w:val="auto"/>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05386"/>
    <w:multiLevelType w:val="multilevel"/>
    <w:tmpl w:val="144E612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nsid w:val="544E7179"/>
    <w:multiLevelType w:val="multilevel"/>
    <w:tmpl w:val="008C582E"/>
    <w:lvl w:ilvl="0">
      <w:start w:val="1"/>
      <w:numFmt w:val="bullet"/>
      <w:lvlText w:val="●"/>
      <w:lvlJc w:val="left"/>
      <w:pPr>
        <w:ind w:left="720" w:firstLine="360"/>
      </w:pPr>
      <w:rPr>
        <w:rFonts w:ascii="Arial" w:eastAsia="Arial" w:hAnsi="Arial" w:cs="Arial"/>
        <w:color w:val="444444"/>
        <w:sz w:val="18"/>
        <w:szCs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6E47B6D"/>
    <w:multiLevelType w:val="hybridMultilevel"/>
    <w:tmpl w:val="95D49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4356C20"/>
    <w:multiLevelType w:val="hybridMultilevel"/>
    <w:tmpl w:val="161459C4"/>
    <w:lvl w:ilvl="0" w:tplc="E8465248">
      <w:start w:val="1"/>
      <w:numFmt w:val="upperLetter"/>
      <w:lvlText w:val="(%1)"/>
      <w:lvlJc w:val="left"/>
      <w:pPr>
        <w:ind w:left="996" w:hanging="276"/>
      </w:pPr>
      <w:rPr>
        <w:rFonts w:hint="default"/>
        <w:color w:val="44444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characterSpacingControl w:val="doNotCompress"/>
  <w:compat>
    <w:useFELayout/>
  </w:compat>
  <w:rsids>
    <w:rsidRoot w:val="00686769"/>
    <w:rsid w:val="0001750E"/>
    <w:rsid w:val="000F1EDC"/>
    <w:rsid w:val="00144D52"/>
    <w:rsid w:val="001645D2"/>
    <w:rsid w:val="005E26EC"/>
    <w:rsid w:val="0062271E"/>
    <w:rsid w:val="00686769"/>
    <w:rsid w:val="00847159"/>
    <w:rsid w:val="009B1D16"/>
    <w:rsid w:val="00A8081C"/>
    <w:rsid w:val="00D16FF2"/>
    <w:rsid w:val="00E42D2B"/>
    <w:rsid w:val="00EF1A43"/>
    <w:rsid w:val="00F314EE"/>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Sun" w:eastAsia="SimSun" w:hAnsi="SimSun" w:cs="SimSun"/>
        <w:color w:val="000000"/>
        <w:sz w:val="22"/>
        <w:szCs w:val="22"/>
        <w:lang w:val="zh-CN" w:eastAsia="zh-CN" w:bidi="zh-C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1EDC"/>
  </w:style>
  <w:style w:type="paragraph" w:styleId="Heading1">
    <w:name w:val="heading 1"/>
    <w:basedOn w:val="Normal"/>
    <w:next w:val="Normal"/>
    <w:rsid w:val="000F1EDC"/>
    <w:pPr>
      <w:keepNext/>
      <w:keepLines/>
      <w:spacing w:before="400" w:after="120"/>
      <w:contextualSpacing/>
      <w:outlineLvl w:val="0"/>
    </w:pPr>
    <w:rPr>
      <w:sz w:val="40"/>
      <w:szCs w:val="40"/>
    </w:rPr>
  </w:style>
  <w:style w:type="paragraph" w:styleId="Heading2">
    <w:name w:val="heading 2"/>
    <w:basedOn w:val="Normal"/>
    <w:next w:val="Normal"/>
    <w:rsid w:val="000F1EDC"/>
    <w:pPr>
      <w:keepNext/>
      <w:keepLines/>
      <w:spacing w:before="360" w:after="120"/>
      <w:contextualSpacing/>
      <w:outlineLvl w:val="1"/>
    </w:pPr>
    <w:rPr>
      <w:sz w:val="32"/>
      <w:szCs w:val="32"/>
    </w:rPr>
  </w:style>
  <w:style w:type="paragraph" w:styleId="Heading3">
    <w:name w:val="heading 3"/>
    <w:basedOn w:val="Normal"/>
    <w:next w:val="Normal"/>
    <w:rsid w:val="000F1EDC"/>
    <w:pPr>
      <w:keepNext/>
      <w:keepLines/>
      <w:spacing w:before="320" w:after="80"/>
      <w:contextualSpacing/>
      <w:outlineLvl w:val="2"/>
    </w:pPr>
    <w:rPr>
      <w:color w:val="434343"/>
      <w:sz w:val="28"/>
      <w:szCs w:val="28"/>
    </w:rPr>
  </w:style>
  <w:style w:type="paragraph" w:styleId="Heading4">
    <w:name w:val="heading 4"/>
    <w:basedOn w:val="Normal"/>
    <w:next w:val="Normal"/>
    <w:rsid w:val="000F1EDC"/>
    <w:pPr>
      <w:keepNext/>
      <w:keepLines/>
      <w:spacing w:before="280" w:after="80"/>
      <w:contextualSpacing/>
      <w:outlineLvl w:val="3"/>
    </w:pPr>
    <w:rPr>
      <w:color w:val="666666"/>
      <w:sz w:val="24"/>
      <w:szCs w:val="24"/>
    </w:rPr>
  </w:style>
  <w:style w:type="paragraph" w:styleId="Heading5">
    <w:name w:val="heading 5"/>
    <w:basedOn w:val="Normal"/>
    <w:next w:val="Normal"/>
    <w:rsid w:val="000F1EDC"/>
    <w:pPr>
      <w:keepNext/>
      <w:keepLines/>
      <w:spacing w:before="240" w:after="80"/>
      <w:contextualSpacing/>
      <w:outlineLvl w:val="4"/>
    </w:pPr>
    <w:rPr>
      <w:color w:val="666666"/>
    </w:rPr>
  </w:style>
  <w:style w:type="paragraph" w:styleId="Heading6">
    <w:name w:val="heading 6"/>
    <w:basedOn w:val="Normal"/>
    <w:next w:val="Normal"/>
    <w:rsid w:val="000F1EDC"/>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F1EDC"/>
    <w:pPr>
      <w:keepNext/>
      <w:keepLines/>
      <w:spacing w:after="60"/>
      <w:contextualSpacing/>
    </w:pPr>
    <w:rPr>
      <w:sz w:val="52"/>
      <w:szCs w:val="52"/>
    </w:rPr>
  </w:style>
  <w:style w:type="paragraph" w:styleId="Subtitle">
    <w:name w:val="Subtitle"/>
    <w:basedOn w:val="Normal"/>
    <w:next w:val="Normal"/>
    <w:rsid w:val="000F1EDC"/>
    <w:pPr>
      <w:keepNext/>
      <w:keepLines/>
      <w:spacing w:after="320"/>
      <w:contextualSpacing/>
    </w:pPr>
    <w:rPr>
      <w:color w:val="666666"/>
      <w:sz w:val="30"/>
      <w:szCs w:val="30"/>
    </w:rPr>
  </w:style>
  <w:style w:type="paragraph" w:styleId="ListParagraph">
    <w:name w:val="List Paragraph"/>
    <w:basedOn w:val="Normal"/>
    <w:uiPriority w:val="34"/>
    <w:qFormat/>
    <w:rsid w:val="005E26E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help.grabca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rabcad.com/software_ter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bcad.com/" TargetMode="External"/><Relationship Id="rId11" Type="http://schemas.openxmlformats.org/officeDocument/2006/relationships/hyperlink" Target="https://grabcad.com/privacy_policy" TargetMode="External"/><Relationship Id="rId5" Type="http://schemas.openxmlformats.org/officeDocument/2006/relationships/hyperlink" Target="http://blog.grabcad.com/blog/2016/06/28/whats-up-with-the-new-terms/" TargetMode="External"/><Relationship Id="rId10" Type="http://schemas.openxmlformats.org/officeDocument/2006/relationships/hyperlink" Target="https://grabcad.com/ip_policy" TargetMode="External"/><Relationship Id="rId4" Type="http://schemas.openxmlformats.org/officeDocument/2006/relationships/webSettings" Target="webSettings.xml"/><Relationship Id="rId9" Type="http://schemas.openxmlformats.org/officeDocument/2006/relationships/hyperlink" Target="http://resources.grabcad.com/security-at-grabcad-whitepaper/"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SimSun"/>
        <a:ea typeface="SimSun"/>
        <a:cs typeface="SimSun"/>
      </a:majorFont>
      <a:minorFont>
        <a:latin typeface="SimSun"/>
        <a:ea typeface="SimSun"/>
        <a:cs typeface="SimSu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4764</Words>
  <Characters>5385</Characters>
  <Application>Microsoft Office Word</Application>
  <DocSecurity>0</DocSecurity>
  <Lines>173</Lines>
  <Paragraphs>105</Paragraphs>
  <ScaleCrop>false</ScaleCrop>
  <Company/>
  <LinksUpToDate>false</LinksUpToDate>
  <CharactersWithSpaces>10044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Perlovsky</dc:creator>
  <cp:lastModifiedBy>elim</cp:lastModifiedBy>
  <cp:revision>10</cp:revision>
  <dcterms:created xsi:type="dcterms:W3CDTF">2016-10-23T05:34:00Z</dcterms:created>
  <dcterms:modified xsi:type="dcterms:W3CDTF">2016-11-22T14:18:00Z</dcterms:modified>
</cp:coreProperties>
</file>