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GrabCAD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웹사이트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약관의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변경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내용에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자세한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내용은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hyperlink r:id="rId5">
        <w:r w:rsidRPr="00AB3704">
          <w:rPr>
            <w:rFonts w:eastAsia="Gulim" w:cs="Gulim"/>
            <w:color w:val="33AAFF"/>
            <w:sz w:val="18"/>
            <w:szCs w:val="18"/>
            <w:highlight w:val="white"/>
          </w:rPr>
          <w:t>블로그</w:t>
        </w:r>
        <w:r w:rsidRPr="00AB3704">
          <w:rPr>
            <w:rFonts w:eastAsia="Gulim" w:cs="Gulim"/>
            <w:color w:val="33AAFF"/>
            <w:sz w:val="18"/>
            <w:szCs w:val="18"/>
            <w:highlight w:val="white"/>
          </w:rPr>
          <w:t xml:space="preserve"> </w:t>
        </w:r>
        <w:r w:rsidRPr="00AB3704">
          <w:rPr>
            <w:rFonts w:eastAsia="Gulim" w:cs="Gulim"/>
            <w:color w:val="33AAFF"/>
            <w:sz w:val="18"/>
            <w:szCs w:val="18"/>
            <w:highlight w:val="white"/>
          </w:rPr>
          <w:t>게시물</w:t>
        </w:r>
      </w:hyperlink>
      <w:r w:rsidRPr="00AB3704">
        <w:rPr>
          <w:rFonts w:eastAsia="Gulim" w:cs="Gulim"/>
          <w:color w:val="444444"/>
          <w:sz w:val="18"/>
          <w:szCs w:val="18"/>
          <w:highlight w:val="white"/>
        </w:rPr>
        <w:t>에서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확인하십시오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GrabCAD®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웹사이트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약관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약관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계약서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STRATASYS, INC.('</w:t>
      </w:r>
      <w:r w:rsidRPr="00AB3704">
        <w:rPr>
          <w:rFonts w:eastAsia="Gulim" w:cs="Gulim"/>
          <w:b/>
          <w:bCs/>
          <w:color w:val="444444"/>
          <w:sz w:val="18"/>
          <w:szCs w:val="18"/>
          <w:highlight w:val="white"/>
        </w:rPr>
        <w:t>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')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구속력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구성합니다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단체를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대신하여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체결하는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단체에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능력을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지녔음을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인정합니다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귀하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'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칭함은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단체를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달리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아래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참조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약관에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항목을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충분히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읽고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이해했으며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동의함을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인정합니다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발생일이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발효일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).</w:t>
      </w:r>
    </w:p>
    <w:p w:rsidR="00686769" w:rsidRPr="00AB3704" w:rsidRDefault="00D16FF2" w:rsidP="00AB3704">
      <w:pPr>
        <w:numPr>
          <w:ilvl w:val="0"/>
          <w:numId w:val="1"/>
        </w:numPr>
        <w:spacing w:line="360" w:lineRule="auto"/>
        <w:ind w:hanging="360"/>
        <w:contextualSpacing/>
        <w:rPr>
          <w:rFonts w:eastAsia="Gulim" w:cs="Gulim"/>
          <w:color w:val="444444"/>
          <w:sz w:val="18"/>
          <w:szCs w:val="18"/>
          <w:highlight w:val="white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</w:t>
      </w:r>
    </w:p>
    <w:p w:rsidR="00686769" w:rsidRPr="00AB3704" w:rsidRDefault="00D16FF2" w:rsidP="00AB3704">
      <w:pPr>
        <w:numPr>
          <w:ilvl w:val="0"/>
          <w:numId w:val="1"/>
        </w:numPr>
        <w:spacing w:line="360" w:lineRule="auto"/>
        <w:ind w:hanging="360"/>
        <w:contextualSpacing/>
        <w:rPr>
          <w:rFonts w:eastAsia="Gulim" w:cs="Gulim"/>
          <w:color w:val="444444"/>
          <w:sz w:val="18"/>
          <w:szCs w:val="18"/>
          <w:highlight w:val="white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참조로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포함되어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일부인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약관과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정책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내용에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사용하면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언어는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영어를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사용하기로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거쳤습니다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체결함으로써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언어로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번역하도록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요구하거나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전자적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기록의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전달이나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원본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전자적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서명을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요구하는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취소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불가능하게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무조건적으로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포기합니다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정의와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해석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대문자로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용어가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들어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일부는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섹션에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정의되어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일부는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곳에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정의되어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섹션과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하위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섹션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제목은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읽을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편의를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제공할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목적으로만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제공되며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해석의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용도로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컨텐츠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텍스트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데이터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이미지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그래픽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사운드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비디오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오디오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클립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게시물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설명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링크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소프트웨어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코드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: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여기에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국한되지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아래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참조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혼동을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소프트웨어는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아래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참조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문서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소프트웨어와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함께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제공되거나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가능하도록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준비해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놓은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: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사이트에서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설명서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소프트웨어와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문서를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문서는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때때로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변경될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기능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도구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: GrabCAD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커뮤니티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혼동을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소프트웨어는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Stratasys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계열사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관련하여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관리하거나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관리를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받거나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공동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하에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단체를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목적상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단체를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의결권주를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소유하거나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방법으로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단체의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활동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정책을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지휘하거나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지휘를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생성하는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권한을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간접적으로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소유함을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내용을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단체가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(a)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조직이나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단체의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의결권주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50%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lastRenderedPageBreak/>
        <w:t>이상을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소유하거나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(b)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조직이나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단체의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이사회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임원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50%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이상을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선출하거나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지명할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권한을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간접적으로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보유한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존재하는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간주됩니다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재산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등록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여부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형태와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어떤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미디어에든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구체화된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발명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용도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저작물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데이터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노하우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쇼하우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디자인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도면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실용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신안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지형과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반도체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마스크물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프로세스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데이터베이스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컴퓨터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소프트웨어와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프로그램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코드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코드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문자적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알고리듬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아키텍처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레코드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설명서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재산권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저작권과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저작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마스크물권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영업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비밀과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보장권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디자인권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산업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트레이드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드레스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(trade dress)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브랜드권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(a)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앞에서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응용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등록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확장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연속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부분적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연속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분할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재생성과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(b)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앞에서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영업권을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소유권을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법률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관할권의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연방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외국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지역의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규칙을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마크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로고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디자인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마크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서비스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마크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서비스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트레이드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드레스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브랜드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이름을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웹사이트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hyperlink r:id="rId6">
        <w:r w:rsidRPr="00AB3704">
          <w:rPr>
            <w:rFonts w:eastAsia="Gulim" w:cs="Gulim"/>
            <w:color w:val="33AAFF"/>
            <w:sz w:val="18"/>
            <w:szCs w:val="18"/>
            <w:highlight w:val="white"/>
          </w:rPr>
          <w:t>https://grabcad.com/</w:t>
        </w:r>
      </w:hyperlink>
      <w:r w:rsidRPr="00AB3704">
        <w:rPr>
          <w:rFonts w:eastAsia="Gulim" w:cs="Gulim"/>
          <w:color w:val="444444"/>
          <w:sz w:val="18"/>
          <w:szCs w:val="18"/>
          <w:highlight w:val="white"/>
        </w:rPr>
        <w:t>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하위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도메인과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웹페이지를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혼동을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여기에는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모양과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느낌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디자인과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배열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요소도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집합적으로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컨텐츠와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기능을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소프트웨어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GrabCAD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소프트웨어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제품군을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여기에는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GrabCAD Workbench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GrabCAD Print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모듈이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2.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수정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언제든지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게시하여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보유합니다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사항은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게시일로부터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10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후에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발효되며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날짜가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지났는데도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계속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이것은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언제든지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부과를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개시할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인정하며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고객은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계속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액세스하여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사용하려면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계정을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만들고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가입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구매해야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3.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라이센스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조항에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정해진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아래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참조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자신과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상업적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내부용으로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목적으로만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로컬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위치에서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액세스하여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표시할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비배타적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양도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2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부여합니다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집합적으로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').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lastRenderedPageBreak/>
        <w:t>혼동을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의해서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부여되며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사본에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부여되지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외에는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묵시적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금반언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효력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등과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부여되지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pacing w:val="-2"/>
          <w:sz w:val="18"/>
          <w:szCs w:val="18"/>
        </w:rPr>
      </w:pP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혼동을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피하기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계약에서는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소프트웨어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예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: GrabCAD Workbench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GrabCAD Print)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일체의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권리를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부여하지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소프트웨어에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액세스와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사용에는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hyperlink r:id="rId7">
        <w:r w:rsidRPr="00AB3704">
          <w:rPr>
            <w:rFonts w:eastAsia="Gulim" w:cs="Gulim"/>
            <w:color w:val="33AAFF"/>
            <w:spacing w:val="-2"/>
            <w:sz w:val="18"/>
            <w:szCs w:val="18"/>
            <w:highlight w:val="white"/>
          </w:rPr>
          <w:t>https://grabcad.com/software_terms</w:t>
        </w:r>
      </w:hyperlink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나와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'GrabCAD®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소프트웨어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서비스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약관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적용됩니다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. GrabCAD Workbench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계정에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프로젝트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파일을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업로드하여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관리하고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프로젝트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그룹과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간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공동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작업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공간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귀하와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사용자들에게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개인적인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공간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을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구성하는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방법에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대해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자세히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알아보려면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hyperlink r:id="rId8">
        <w:r w:rsidRPr="00AB3704">
          <w:rPr>
            <w:rFonts w:eastAsia="Gulim" w:cs="Gulim"/>
            <w:color w:val="33AAFF"/>
            <w:spacing w:val="-2"/>
            <w:sz w:val="18"/>
            <w:szCs w:val="18"/>
            <w:highlight w:val="white"/>
          </w:rPr>
          <w:t>help.grabcad.com</w:t>
        </w:r>
      </w:hyperlink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과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hyperlink r:id="rId9">
        <w:r w:rsidRPr="00AB3704">
          <w:rPr>
            <w:rFonts w:eastAsia="Gulim" w:cs="Gulim"/>
            <w:color w:val="33AAFF"/>
            <w:spacing w:val="-2"/>
            <w:sz w:val="18"/>
            <w:szCs w:val="18"/>
            <w:highlight w:val="white"/>
          </w:rPr>
          <w:t>http://resources.grabcad.com/security-at-grabcad-whitepaper</w:t>
        </w:r>
      </w:hyperlink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보안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백서를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참조하십시오</w:t>
      </w:r>
      <w:r w:rsidRPr="00AB3704">
        <w:rPr>
          <w:rFonts w:eastAsia="Gulim" w:cs="Gulim"/>
          <w:color w:val="444444"/>
          <w:spacing w:val="-2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4.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라이센스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제한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사항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달리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허용된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한도를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제외하고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(a)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복사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(b)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판매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양도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리스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렌트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배포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2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가용하게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달리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3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배포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공개적으로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실행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: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웹사이트나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애플리케이션에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업로드하여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시분할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아웃소싱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서비스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센터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환경에서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(c)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변경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번역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디컴파일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디스어셈블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리버스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엔지니어링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암호화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달리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코드나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문자적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검색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시도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(d)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표시되거나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포함되어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내장된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저작권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범례의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전체적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변경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숨김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(e)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기능이나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프로토콜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: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모니터링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우회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비활성화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(f)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파생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작업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동일한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매우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서비스나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제품을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개발하기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(g)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먼저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결과와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연구를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보내서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테스트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연구의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매개변수에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얻지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성능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테스트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벤치마킹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연구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결과의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(h)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손상시키거나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방해할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목적으로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가능성을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로봇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맬웨어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트로이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목마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스파이웨어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악성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게시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전송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(i)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3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저작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인격권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개인정보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침해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악용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등의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행위를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3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행위를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않도록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위에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제약과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준수는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조건입니다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혼동을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섹션에서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칭함은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부분적으로서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각각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기밀이자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소유인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계열사의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영업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비밀이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정보와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들어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인정하며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섹션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징후가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복구할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끼칠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점에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금전적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손해는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부당하므로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섹션의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집행하는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금지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강제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조치를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취하려는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보증금을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복구할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손해의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가능성을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입증할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필요가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lastRenderedPageBreak/>
        <w:t xml:space="preserve">5.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의견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아이디어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사항을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제공할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갖지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집합적으로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의견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').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그럼에도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불구하고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의견을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제공하는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한도로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어떤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용도로든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의견을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복사하고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재현하고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배포하고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변경하고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개조하고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조정하고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번역하고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파생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작업을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생성하고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공개적으로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표시하고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실행하고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전달하고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달리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상업적으로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세계에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비배타적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완불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취소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2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2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계층을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양도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영구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계열사에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부여합니다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의견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').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(a)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의견이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3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저작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인격권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개인정보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침해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악용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(b)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중에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후에도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부여하는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필요한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승인을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유지할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표현하고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보장합니다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후에도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유효합니다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의견은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기밀이나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중요한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간주되거나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다루어지지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혼동을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의견에는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아래의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섹션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6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참조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6.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사용자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제출물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일반이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있도록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컨텐츠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: CAD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파일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게시하거나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업로드하거나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달리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이들이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6.1.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개선하거나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홍보하고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목적으로만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재현하고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복사하고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개조하고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조정하고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번역하고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파생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작업을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생성하고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공개적으로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표시하고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실행하고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전달할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세계에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비배타적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완불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취소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2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2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계층을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양도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영구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계열사에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부여하는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제출물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').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6.2.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자신과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상업적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내부용으로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재현하고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복사하고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개조하고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조정하고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번역하고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파생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작업을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생성할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세계에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비배타적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완불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취소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2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양도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영구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부여하는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교차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').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(a)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3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저작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인격권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개인정보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침해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악용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(b)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고객이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중에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후에도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교차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부여하는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필요한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승인을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유지할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표현하고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보장합니다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저작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인격권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개인정보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취소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불가능하게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무조건적으로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포기하며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포기하도록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), 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중이든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후이든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Stratasys,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계열사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상대로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어떠한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주장하지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약속합니다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교차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후에도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유효합니다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공개적으로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되어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기밀이나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중요한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간주되거나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다루어지지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집니다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수락하거나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표시하거나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검토하거나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유지관리하거나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교차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lastRenderedPageBreak/>
        <w:t>라이센스를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행사할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어떠한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사유로든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언제든지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편집하거나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바꾸거나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삭제할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: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(a)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위반했거나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판단하거나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로부터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위반했다는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의심을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받는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(b)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잠재적인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문제를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확인하거나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방지하거나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해결하거나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Stratasys,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대중의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안전을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절차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기관의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요청을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따르는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합당하게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필요하거나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도움이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된다고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간주하는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-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국한되지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저작권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소유자의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합법적인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침해하지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정책이며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hyperlink r:id="rId10">
        <w:r w:rsidRPr="00AB3704">
          <w:rPr>
            <w:rFonts w:eastAsia="Gulim" w:cs="Gulim"/>
            <w:color w:val="33AAFF"/>
            <w:sz w:val="18"/>
            <w:szCs w:val="18"/>
            <w:highlight w:val="white"/>
          </w:rPr>
          <w:t>지적</w:t>
        </w:r>
        <w:r w:rsidRPr="00AB3704">
          <w:rPr>
            <w:rFonts w:eastAsia="Gulim" w:cs="Gulim"/>
            <w:color w:val="33AAFF"/>
            <w:sz w:val="18"/>
            <w:szCs w:val="18"/>
            <w:highlight w:val="white"/>
          </w:rPr>
          <w:t xml:space="preserve"> </w:t>
        </w:r>
        <w:r w:rsidRPr="00AB3704">
          <w:rPr>
            <w:rFonts w:eastAsia="Gulim" w:cs="Gulim"/>
            <w:color w:val="33AAFF"/>
            <w:sz w:val="18"/>
            <w:szCs w:val="18"/>
            <w:highlight w:val="white"/>
          </w:rPr>
          <w:t>재산권</w:t>
        </w:r>
        <w:r w:rsidRPr="00AB3704">
          <w:rPr>
            <w:rFonts w:eastAsia="Gulim" w:cs="Gulim"/>
            <w:color w:val="33AAFF"/>
            <w:sz w:val="18"/>
            <w:szCs w:val="18"/>
            <w:highlight w:val="white"/>
          </w:rPr>
          <w:t xml:space="preserve"> </w:t>
        </w:r>
        <w:r w:rsidRPr="00AB3704">
          <w:rPr>
            <w:rFonts w:eastAsia="Gulim" w:cs="Gulim"/>
            <w:color w:val="33AAFF"/>
            <w:sz w:val="18"/>
            <w:szCs w:val="18"/>
            <w:highlight w:val="white"/>
          </w:rPr>
          <w:t>정책</w:t>
        </w:r>
      </w:hyperlink>
      <w:r w:rsidRPr="00AB3704">
        <w:rPr>
          <w:rFonts w:eastAsia="Gulim" w:cs="Gulim"/>
          <w:color w:val="444444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저작권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침해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혐의에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명확한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통지에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응답합니다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7.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타사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컨텐츠와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웹사이트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같이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소유하거나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관리하지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타사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자산과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컨텐츠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타사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액세스하고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링크로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연결하고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타사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작용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타사의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약관과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정책이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이것을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검토하는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책임입니다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타사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이용하고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작용하는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재량과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부담입니다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8.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기능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언제든지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어떤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사유로든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통지하지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기능을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제거하거나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추가할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보유합니다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기능은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지리적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기준에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보류되거나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한정될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판단하는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기능으로부터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차단할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보유합니다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기능이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있으면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별도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추가적인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조건이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생길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조건이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추가하여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9.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개인정보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보호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hyperlink r:id="rId11">
        <w:r w:rsidRPr="00AB3704">
          <w:rPr>
            <w:rFonts w:eastAsia="Gulim" w:cs="Gulim"/>
            <w:color w:val="33AAFF"/>
            <w:sz w:val="18"/>
            <w:szCs w:val="18"/>
            <w:highlight w:val="white"/>
          </w:rPr>
          <w:t>https://grabcad.com/privacy_policy</w:t>
        </w:r>
      </w:hyperlink>
      <w:r w:rsidRPr="00AB3704">
        <w:rPr>
          <w:rFonts w:eastAsia="Gulim" w:cs="Gulim"/>
          <w:color w:val="444444"/>
          <w:sz w:val="18"/>
          <w:szCs w:val="18"/>
          <w:highlight w:val="white"/>
        </w:rPr>
        <w:t>('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개인정보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보호정책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나와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개인정보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보호정책에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수집하고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저장하고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인정합니다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개인정보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보호정책은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포함되어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10.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기간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발효일에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개시되며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어느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당사자가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때까지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유효하게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유지됩니다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기간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').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11.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종료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어떠한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사유로든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언제든지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즉시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액세스와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보류하거나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중지할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보유하며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중지에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의무가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자료로부터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실망한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유일한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수단은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액세스와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중지하여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것입니다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lastRenderedPageBreak/>
        <w:t xml:space="preserve">12.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종료의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결과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: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유효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종료되면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: (a)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자동으로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(b)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즉시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액세스와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중지해야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발효일부로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발생하는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당사자의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영향을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미치지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후에도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효력이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유지되는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계속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유효하며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섹션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12(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결과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: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 ~ 18(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여기에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13.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소유권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다루는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협정으로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인정합니다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여기에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허가자와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공급업체가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보유합니다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제외하고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허가자와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공급업체는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유일하고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독점적인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소유자입니다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표시된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마크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: GrabCAD, GrabCAD Community, GrabCAD Workbench, GrabCAD Print(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국한되지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허가자와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공급업체의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재산권입니다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혼동을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교차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제외하고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재산권의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소유권을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보유합니다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14.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보증의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거부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혼동을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여기에는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제출물과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타사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제공하거나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품목은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허가자와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공급업체가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책임지지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잠재적인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결함과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거래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과정에서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상관행상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발생하는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상품성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목적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적합성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서비스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품질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비침해에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묵시적인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보증을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명시적이거나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묵시적이거나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종류의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조건이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그대로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', 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그대로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'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결함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그대로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제공됩니다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또한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허가자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공급업체는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14.1.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품목의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효과성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유용성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신뢰성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가용성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적시성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정확성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완전성에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조건이나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14.2.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품목의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요건이나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기대치에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부합하거나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중단되거나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안전하거나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오류가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표현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조건을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만들지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일부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구역에서는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묵시적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조건의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거부를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허용하지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최대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한도로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보증과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조건의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기간을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발효일로부터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90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일까지로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섹션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보증의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거부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고객과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거래의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핵심적인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기준이라는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이해하고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15.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면책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Stratasys,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계열사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조직의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관리자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직원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대리인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대표자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고객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공급업체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허가자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각각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피배상자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상대로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3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청구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클레임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청원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소송을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제기한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이것이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lastRenderedPageBreak/>
        <w:t xml:space="preserve">15.1.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15.2.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15.3.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각각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클레임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발생했다면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재량으로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결정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클레임에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방어와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해결을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통제권을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가지는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이것은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(A)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언제든지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클레임에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방어와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해결을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전체적인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통제권을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넘겨받을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보유하고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(B)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클레임을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해결하거나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인정할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  <w:lang w:val="en-US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또한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클레임에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참여했는지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여부와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참여한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한도로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(i)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클레임의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방어를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피배상자가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합당한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변호사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), (ii)</w:t>
      </w:r>
      <w:r w:rsidR="00A82396" w:rsidRPr="00AB3704">
        <w:rPr>
          <w:rFonts w:eastAsia="Gulim" w:cs="Gulim" w:hint="eastAsia"/>
          <w:color w:val="444444"/>
          <w:sz w:val="18"/>
          <w:szCs w:val="18"/>
          <w:highlight w:val="white"/>
        </w:rPr>
        <w:t>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클레임에서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피배상자에게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부과된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클레임의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지불한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금액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채무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벌금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으로부터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피배상자를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보호하고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면책한다는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AB3704" w:rsidRPr="00AB3704" w:rsidRDefault="00AB3704" w:rsidP="00AB3704">
      <w:pPr>
        <w:spacing w:line="360" w:lineRule="auto"/>
        <w:rPr>
          <w:rFonts w:eastAsia="Gulim" w:cs="Gulim"/>
          <w:sz w:val="18"/>
          <w:szCs w:val="18"/>
          <w:lang w:val="en-US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16.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책임의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제한</w:t>
      </w: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16.1.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어떠한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경우에도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계열사는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관련하여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사항에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</w:p>
    <w:p w:rsidR="00686769" w:rsidRPr="00AB3704" w:rsidRDefault="00D16FF2" w:rsidP="00AB3704">
      <w:pPr>
        <w:pStyle w:val="ListParagraph"/>
        <w:numPr>
          <w:ilvl w:val="0"/>
          <w:numId w:val="4"/>
        </w:numPr>
        <w:spacing w:before="240"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결과적인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간접적인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특수한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부수적인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징벌적인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손해</w:t>
      </w:r>
    </w:p>
    <w:p w:rsidR="00686769" w:rsidRPr="00AB3704" w:rsidRDefault="00D16FF2" w:rsidP="00AB3704">
      <w:pPr>
        <w:pStyle w:val="ListParagraph"/>
        <w:numPr>
          <w:ilvl w:val="0"/>
          <w:numId w:val="4"/>
        </w:numPr>
        <w:spacing w:before="240"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이익의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비즈니스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매출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절감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손실</w:t>
      </w:r>
    </w:p>
    <w:p w:rsidR="00686769" w:rsidRPr="00AB3704" w:rsidRDefault="00D16FF2" w:rsidP="00AB3704">
      <w:pPr>
        <w:pStyle w:val="ListParagraph"/>
        <w:numPr>
          <w:ilvl w:val="0"/>
          <w:numId w:val="4"/>
        </w:numPr>
        <w:spacing w:before="240"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데이터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신용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</w:t>
      </w:r>
    </w:p>
    <w:p w:rsidR="00686769" w:rsidRPr="00AB3704" w:rsidRDefault="00D16FF2" w:rsidP="00AB3704">
      <w:pPr>
        <w:pStyle w:val="ListParagraph"/>
        <w:numPr>
          <w:ilvl w:val="0"/>
          <w:numId w:val="4"/>
        </w:numPr>
        <w:spacing w:before="240"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서비스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비용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16.2.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계열사의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연결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한도는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미화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10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달러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(US$ 10)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초과할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16.3.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앞의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사항은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(A)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계열사가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비용에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고지를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받았거나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가능성을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알고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있었던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경우에도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(B)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방법이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근본적인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목적을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달성하지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못한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경우에도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(C)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행위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과실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무과실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불이행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근거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원리와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16.4.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구역에서는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부수적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결과적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손해의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허용하지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최대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한도로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16.5.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섹션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고객과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거래의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핵심적인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기준이라는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이해하고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관련하여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진행할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소송의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사유가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소송의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사유를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알게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합리적으로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로부터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30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개시되어야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이해하고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그렇지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않으면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소송의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사유는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영구적으로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무효화되는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간주됩니다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keepNext/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lastRenderedPageBreak/>
        <w:t xml:space="preserve">17.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준거법과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사법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관할권</w:t>
      </w:r>
    </w:p>
    <w:p w:rsidR="00686769" w:rsidRPr="00AB3704" w:rsidRDefault="00D16FF2" w:rsidP="00AB3704">
      <w:pPr>
        <w:keepNext/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원칙이나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원리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충돌과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미국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뉴욕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주의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따르며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해석됩니다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국제물품매매계약에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국제연합협약은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거부됩니다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클레임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분쟁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논란은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뉴욕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뉴욕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카운티에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법원과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전속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관할권이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담당하며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취소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불가능하게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무조건적으로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법원의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관할권에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따르고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사법적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부적절한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재판지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불편한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관할권과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재판지에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포기합니다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</w:p>
    <w:p w:rsidR="00686769" w:rsidRPr="00AB3704" w:rsidRDefault="00D16FF2" w:rsidP="00AB3704">
      <w:pPr>
        <w:numPr>
          <w:ilvl w:val="0"/>
          <w:numId w:val="2"/>
        </w:numPr>
        <w:spacing w:line="360" w:lineRule="auto"/>
        <w:ind w:hanging="360"/>
        <w:contextualSpacing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17.1.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클레임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분쟁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쟁의를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해결하거나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조정하기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위한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소송이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개별적인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기준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집단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소송은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아님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으로만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진행되며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자신을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대신해서만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소송을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시작할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있다는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것에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.</w:t>
      </w:r>
    </w:p>
    <w:p w:rsidR="00686769" w:rsidRPr="00AB3704" w:rsidRDefault="00D16FF2" w:rsidP="00AB3704">
      <w:pPr>
        <w:numPr>
          <w:ilvl w:val="0"/>
          <w:numId w:val="2"/>
        </w:numPr>
        <w:spacing w:line="360" w:lineRule="auto"/>
        <w:ind w:hanging="360"/>
        <w:contextualSpacing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17.2.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취소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불가능하게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무조건적으로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클레임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분쟁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쟁의에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대해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소송할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권리를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포기합니다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.</w:t>
      </w:r>
    </w:p>
    <w:p w:rsidR="00686769" w:rsidRPr="00AB3704" w:rsidRDefault="00D16FF2" w:rsidP="00AB3704">
      <w:pPr>
        <w:numPr>
          <w:ilvl w:val="0"/>
          <w:numId w:val="2"/>
        </w:numPr>
        <w:spacing w:line="360" w:lineRule="auto"/>
        <w:ind w:hanging="360"/>
        <w:contextualSpacing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17.3.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법무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장관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대표자에게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제출된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클레임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분쟁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쟁의에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참여하거나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사람의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액세스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사용과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관련된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연결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클레임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분쟁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쟁의에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참여하지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않기로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내용에도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불구하고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지역에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관할권을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법원의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금지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강제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조치를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요청할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18.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  <w:u w:val="single"/>
        </w:rPr>
        <w:t>일반</w:t>
      </w: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18.1.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완전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합의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주제에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당사자들의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완전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합의를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나타내며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당사자들이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제시한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주제에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동시의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약정과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진술을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대체합니다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18.2.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양도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양도할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개인에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것이며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정식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서명이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양도할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금지된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양도는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무효입니다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18.3.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부분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실효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법원으로부터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무효이거나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불법이거나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불능인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판단되는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: (a)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나머지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효력을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그대로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유지하며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(b)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영향을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받은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관할권에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대해서만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불능의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한도로만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동안만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무효화되고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원래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취지와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경제적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효과에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가까운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관할권에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유효하고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적법하며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가능한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규정으로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대체됩니다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18.4.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구제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수단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달리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제외하고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제공되거나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당사자가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보유한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수단은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형평법상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의거한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수단을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제외하는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아니고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그렇게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간주할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수단과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더불어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18.5.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포기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수단을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당사자의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입장에서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일어난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실패나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지연은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포기로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간주할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없으며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수단의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단일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부분적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추가적인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다른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구제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수단의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막을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여기에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포기는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반드시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형식을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취해야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하며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포기인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이메일이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허용되고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포기인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정식으로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서명을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해야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함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특정의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경우에만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유효합니다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lastRenderedPageBreak/>
        <w:t xml:space="preserve">18.6.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관계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당사자들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관계는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독립적인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계약자들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관계입니다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어떤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조항도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고용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신탁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투자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외의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당사자들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관계를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형성하지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18.7.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통지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이메일로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보통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우편으로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게시물을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통지를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달리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필요한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제외하고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support@grabcad.com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통지를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보내는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18.8.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제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3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자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수익자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없음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계약서에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달리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명시된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제외하고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(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예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: Stratasys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계열사와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피배상자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),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3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수익자는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공급업체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허가자가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맺은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계약에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사용자에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특정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한도로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공급업체와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라이센스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허가자가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직접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이행할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권리를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가진다는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이해하고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color w:val="444444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18.9.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법률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준수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법률에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따라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동의합니다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앞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문장의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보편성을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제한하지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수출규제법상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허용되는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경우를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제외하고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사용하거나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수출하거나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재수출할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 '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수출규제법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'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귀하에게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적용되는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/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재수출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규제법과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미국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상무성이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관리하는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미국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EAR(Export Administration Regulations),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미국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재무부의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OFAC(Office of Foreign Assets Control)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관리하는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무역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및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경제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제재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그리고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미국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국무부가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관리하는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ITAR(International Traffic in Arms Regulations)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의미합니다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A82396" w:rsidRPr="00AB3704" w:rsidRDefault="00A82396" w:rsidP="00AB3704">
      <w:pPr>
        <w:spacing w:line="360" w:lineRule="auto"/>
        <w:rPr>
          <w:rFonts w:eastAsia="Gulim" w:cs="Gulim"/>
          <w:sz w:val="18"/>
          <w:szCs w:val="18"/>
        </w:rPr>
      </w:pPr>
    </w:p>
    <w:p w:rsidR="00686769" w:rsidRPr="00AB3704" w:rsidRDefault="00D16FF2" w:rsidP="00AB3704">
      <w:pPr>
        <w:spacing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18.10. </w:t>
      </w:r>
      <w:r w:rsidRPr="00AB3704">
        <w:rPr>
          <w:rFonts w:eastAsia="Gulim" w:cs="Gulim"/>
          <w:color w:val="444444"/>
          <w:sz w:val="18"/>
          <w:szCs w:val="18"/>
          <w:highlight w:val="white"/>
          <w:u w:val="single"/>
        </w:rPr>
        <w:t>불가항력</w:t>
      </w:r>
      <w:bookmarkStart w:id="0" w:name="_GoBack"/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  <w:bookmarkEnd w:id="0"/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(a)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불가항력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(b)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전쟁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폭동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소요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(c)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정부의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명령이나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지령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파업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작업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정지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장비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시설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부족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, (d)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합당한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통제권을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벗어난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기타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유사한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원인에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발생한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불이행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서비스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미제공에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대해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일체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책임을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지지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않습니다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.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혼동을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피하기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위해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,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이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또는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사이트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자료의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호스팅과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관련된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모든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문제는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Stratasys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합당한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통제권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안에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있는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것으로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간주할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수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없습니다</w:t>
      </w:r>
      <w:r w:rsidRPr="00AB3704">
        <w:rPr>
          <w:rFonts w:eastAsia="Gulim" w:cs="Gulim"/>
          <w:color w:val="444444"/>
          <w:sz w:val="18"/>
          <w:szCs w:val="18"/>
          <w:highlight w:val="white"/>
        </w:rPr>
        <w:t>.</w:t>
      </w:r>
    </w:p>
    <w:p w:rsidR="00686769" w:rsidRPr="00AB3704" w:rsidRDefault="00D16FF2" w:rsidP="00AB3704">
      <w:pPr>
        <w:spacing w:before="240" w:line="360" w:lineRule="auto"/>
        <w:rPr>
          <w:rFonts w:eastAsia="Gulim" w:cs="Gulim"/>
          <w:sz w:val="18"/>
          <w:szCs w:val="18"/>
        </w:rPr>
      </w:pP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최종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업데이트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: 2016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년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6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월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 xml:space="preserve"> 28</w:t>
      </w:r>
      <w:r w:rsidRPr="00AB3704">
        <w:rPr>
          <w:rFonts w:eastAsia="Gulim" w:cs="Gulim"/>
          <w:b/>
          <w:color w:val="444444"/>
          <w:sz w:val="18"/>
          <w:szCs w:val="18"/>
          <w:highlight w:val="white"/>
        </w:rPr>
        <w:t>일</w:t>
      </w:r>
    </w:p>
    <w:p w:rsidR="00686769" w:rsidRPr="00AB3704" w:rsidRDefault="00686769" w:rsidP="00AB3704">
      <w:pPr>
        <w:spacing w:line="360" w:lineRule="auto"/>
        <w:rPr>
          <w:rFonts w:eastAsia="Gulim" w:cs="Gulim"/>
          <w:sz w:val="18"/>
          <w:szCs w:val="18"/>
        </w:rPr>
      </w:pPr>
    </w:p>
    <w:sectPr w:rsidR="00686769" w:rsidRPr="00AB3704" w:rsidSect="005421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5386"/>
    <w:multiLevelType w:val="multilevel"/>
    <w:tmpl w:val="144E6122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544E7179"/>
    <w:multiLevelType w:val="multilevel"/>
    <w:tmpl w:val="008C58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C72CED"/>
    <w:multiLevelType w:val="hybridMultilevel"/>
    <w:tmpl w:val="66345488"/>
    <w:lvl w:ilvl="0" w:tplc="868ADF2E">
      <w:start w:val="1"/>
      <w:numFmt w:val="upperLetter"/>
      <w:lvlText w:val="(%1)"/>
      <w:lvlJc w:val="left"/>
      <w:pPr>
        <w:ind w:left="996" w:hanging="276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96CAB"/>
    <w:multiLevelType w:val="hybridMultilevel"/>
    <w:tmpl w:val="6504B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characterSpacingControl w:val="doNotCompress"/>
  <w:compat>
    <w:useFELayout/>
  </w:compat>
  <w:rsids>
    <w:rsidRoot w:val="00686769"/>
    <w:rsid w:val="001B4741"/>
    <w:rsid w:val="00542160"/>
    <w:rsid w:val="00686769"/>
    <w:rsid w:val="0080569F"/>
    <w:rsid w:val="00980C2E"/>
    <w:rsid w:val="00A82396"/>
    <w:rsid w:val="00AB3704"/>
    <w:rsid w:val="00B16BBD"/>
    <w:rsid w:val="00D1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Batang" w:hAnsi="Arial" w:cs="Arial"/>
        <w:color w:val="000000"/>
        <w:sz w:val="22"/>
        <w:szCs w:val="22"/>
        <w:lang w:val="ko-KR" w:eastAsia="ko-KR" w:bidi="ko-K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2160"/>
  </w:style>
  <w:style w:type="paragraph" w:styleId="Heading1">
    <w:name w:val="heading 1"/>
    <w:basedOn w:val="Normal"/>
    <w:next w:val="Normal"/>
    <w:rsid w:val="005421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421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421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421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421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421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4216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54216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B3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grabca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bcad.com/software_ter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bcad.com/" TargetMode="External"/><Relationship Id="rId11" Type="http://schemas.openxmlformats.org/officeDocument/2006/relationships/hyperlink" Target="https://grabcad.com/privacy_policy" TargetMode="External"/><Relationship Id="rId5" Type="http://schemas.openxmlformats.org/officeDocument/2006/relationships/hyperlink" Target="http://blog.grabcad.com/blog/2016/06/28/whats-up-with-the-new-terms/" TargetMode="External"/><Relationship Id="rId10" Type="http://schemas.openxmlformats.org/officeDocument/2006/relationships/hyperlink" Target="https://grabcad.com/ip_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s.grabcad.com/security-at-grabcad-whitepap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2280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Perlovsky</dc:creator>
  <cp:lastModifiedBy>daniella</cp:lastModifiedBy>
  <cp:revision>6</cp:revision>
  <dcterms:created xsi:type="dcterms:W3CDTF">2016-10-23T05:34:00Z</dcterms:created>
  <dcterms:modified xsi:type="dcterms:W3CDTF">2016-11-13T07:19:00Z</dcterms:modified>
</cp:coreProperties>
</file>